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BC" w:rsidRPr="006A4ABC" w:rsidRDefault="006A4ABC" w:rsidP="006A4ABC">
      <w:pPr>
        <w:spacing w:after="0" w:line="240" w:lineRule="auto"/>
        <w:ind w:right="-630"/>
        <w:rPr>
          <w:rFonts w:ascii="Times New Roman" w:hAnsi="Times New Roman"/>
          <w:color w:val="000000"/>
          <w:sz w:val="28"/>
          <w:szCs w:val="28"/>
        </w:rPr>
      </w:pPr>
      <w:proofErr w:type="spellStart"/>
      <w:r w:rsidRPr="006A4ABC">
        <w:rPr>
          <w:rFonts w:ascii="Times New Roman" w:hAnsi="Times New Roman"/>
          <w:color w:val="000000"/>
          <w:sz w:val="28"/>
          <w:szCs w:val="28"/>
        </w:rPr>
        <w:t>Trường</w:t>
      </w:r>
      <w:proofErr w:type="spellEnd"/>
      <w:r w:rsidRPr="006A4ABC">
        <w:rPr>
          <w:rFonts w:ascii="Times New Roman" w:hAnsi="Times New Roman"/>
          <w:color w:val="000000"/>
          <w:sz w:val="28"/>
          <w:szCs w:val="28"/>
        </w:rPr>
        <w:t xml:space="preserve"> THCS </w:t>
      </w:r>
      <w:proofErr w:type="spellStart"/>
      <w:r w:rsidRPr="006A4ABC">
        <w:rPr>
          <w:rFonts w:ascii="Times New Roman" w:hAnsi="Times New Roman"/>
          <w:color w:val="000000"/>
          <w:sz w:val="28"/>
          <w:szCs w:val="28"/>
        </w:rPr>
        <w:t>Nguyễn</w:t>
      </w:r>
      <w:proofErr w:type="spellEnd"/>
      <w:r w:rsidRPr="006A4ABC">
        <w:rPr>
          <w:rFonts w:ascii="Times New Roman" w:hAnsi="Times New Roman"/>
          <w:color w:val="000000"/>
          <w:sz w:val="28"/>
          <w:szCs w:val="28"/>
        </w:rPr>
        <w:t xml:space="preserve"> Du</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roofErr w:type="spellStart"/>
      <w:r w:rsidRPr="006A4ABC">
        <w:rPr>
          <w:rFonts w:ascii="Times New Roman" w:hAnsi="Times New Roman"/>
          <w:color w:val="000000"/>
          <w:sz w:val="28"/>
          <w:szCs w:val="28"/>
        </w:rPr>
        <w:t>Họ</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và</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tên</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giáo</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viên</w:t>
      </w:r>
      <w:proofErr w:type="spellEnd"/>
    </w:p>
    <w:p w:rsidR="006A4ABC" w:rsidRPr="006A4ABC" w:rsidRDefault="006A4ABC" w:rsidP="006A4ABC">
      <w:pPr>
        <w:spacing w:after="0" w:line="240" w:lineRule="auto"/>
        <w:ind w:right="-630"/>
        <w:rPr>
          <w:rFonts w:ascii="Times New Roman" w:hAnsi="Times New Roman"/>
          <w:color w:val="000000"/>
          <w:sz w:val="28"/>
          <w:szCs w:val="28"/>
        </w:rPr>
      </w:pPr>
      <w:proofErr w:type="spellStart"/>
      <w:r w:rsidRPr="006A4ABC">
        <w:rPr>
          <w:rFonts w:ascii="Times New Roman" w:hAnsi="Times New Roman"/>
          <w:color w:val="000000"/>
          <w:sz w:val="28"/>
          <w:szCs w:val="28"/>
        </w:rPr>
        <w:t>Tổ</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Lý</w:t>
      </w:r>
      <w:proofErr w:type="spellEnd"/>
      <w:r w:rsidRPr="006A4ABC">
        <w:rPr>
          <w:rFonts w:ascii="Times New Roman" w:hAnsi="Times New Roman"/>
          <w:color w:val="000000"/>
          <w:sz w:val="28"/>
          <w:szCs w:val="28"/>
        </w:rPr>
        <w:t>-</w:t>
      </w:r>
      <w:proofErr w:type="spellStart"/>
      <w:r w:rsidRPr="006A4ABC">
        <w:rPr>
          <w:rFonts w:ascii="Times New Roman" w:hAnsi="Times New Roman"/>
          <w:color w:val="000000"/>
          <w:sz w:val="28"/>
          <w:szCs w:val="28"/>
        </w:rPr>
        <w:t>Hóa</w:t>
      </w:r>
      <w:proofErr w:type="spellEnd"/>
      <w:r w:rsidRPr="006A4ABC">
        <w:rPr>
          <w:rFonts w:ascii="Times New Roman" w:hAnsi="Times New Roman"/>
          <w:color w:val="000000"/>
          <w:sz w:val="28"/>
          <w:szCs w:val="28"/>
        </w:rPr>
        <w:t>-</w:t>
      </w:r>
      <w:proofErr w:type="spellStart"/>
      <w:r w:rsidRPr="006A4ABC">
        <w:rPr>
          <w:rFonts w:ascii="Times New Roman" w:hAnsi="Times New Roman"/>
          <w:color w:val="000000"/>
          <w:sz w:val="28"/>
          <w:szCs w:val="28"/>
        </w:rPr>
        <w:t>Sinh</w:t>
      </w:r>
      <w:proofErr w:type="spellEnd"/>
      <w:r w:rsidRPr="006A4ABC">
        <w:rPr>
          <w:rFonts w:ascii="Times New Roman" w:hAnsi="Times New Roman"/>
          <w:color w:val="000000"/>
          <w:sz w:val="28"/>
          <w:szCs w:val="28"/>
        </w:rPr>
        <w:t xml:space="preserve">-TD </w:t>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proofErr w:type="spellStart"/>
      <w:r w:rsidRPr="006A4ABC">
        <w:rPr>
          <w:rFonts w:ascii="Times New Roman" w:hAnsi="Times New Roman"/>
          <w:color w:val="000000"/>
          <w:sz w:val="28"/>
          <w:szCs w:val="28"/>
        </w:rPr>
        <w:t>Nguyễn</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Thị</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Hiền</w:t>
      </w:r>
      <w:proofErr w:type="spellEnd"/>
    </w:p>
    <w:p w:rsidR="006A4ABC" w:rsidRPr="006A4ABC" w:rsidRDefault="006A4ABC" w:rsidP="006A4ABC">
      <w:pPr>
        <w:spacing w:after="0" w:line="240" w:lineRule="auto"/>
        <w:ind w:right="-630"/>
        <w:rPr>
          <w:rFonts w:ascii="Times New Roman" w:hAnsi="Times New Roman"/>
          <w:color w:val="000000"/>
          <w:sz w:val="28"/>
          <w:szCs w:val="28"/>
        </w:rPr>
      </w:pPr>
      <w:proofErr w:type="spellStart"/>
      <w:r w:rsidRPr="006A4ABC">
        <w:rPr>
          <w:rFonts w:ascii="Times New Roman" w:hAnsi="Times New Roman"/>
          <w:color w:val="000000"/>
          <w:sz w:val="28"/>
          <w:szCs w:val="28"/>
        </w:rPr>
        <w:t>Ngày</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soạ</w:t>
      </w:r>
      <w:r>
        <w:rPr>
          <w:rFonts w:ascii="Times New Roman" w:hAnsi="Times New Roman"/>
          <w:color w:val="000000"/>
          <w:sz w:val="28"/>
          <w:szCs w:val="28"/>
        </w:rPr>
        <w:t>n</w:t>
      </w:r>
      <w:proofErr w:type="spellEnd"/>
      <w:r>
        <w:rPr>
          <w:rFonts w:ascii="Times New Roman" w:hAnsi="Times New Roman"/>
          <w:color w:val="000000"/>
          <w:sz w:val="28"/>
          <w:szCs w:val="28"/>
        </w:rPr>
        <w:t>: 13/01</w:t>
      </w:r>
      <w:r w:rsidRPr="006A4ABC">
        <w:rPr>
          <w:rFonts w:ascii="Times New Roman" w:hAnsi="Times New Roman"/>
          <w:color w:val="000000"/>
          <w:sz w:val="28"/>
          <w:szCs w:val="28"/>
        </w:rPr>
        <w:t>/202</w:t>
      </w:r>
      <w:r>
        <w:rPr>
          <w:rFonts w:ascii="Times New Roman" w:hAnsi="Times New Roman"/>
          <w:color w:val="000000"/>
          <w:sz w:val="28"/>
          <w:szCs w:val="28"/>
        </w:rPr>
        <w:t>4</w:t>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proofErr w:type="spellStart"/>
      <w:r w:rsidRPr="006A4ABC">
        <w:rPr>
          <w:rFonts w:ascii="Times New Roman" w:hAnsi="Times New Roman"/>
          <w:color w:val="000000"/>
          <w:sz w:val="28"/>
          <w:szCs w:val="28"/>
        </w:rPr>
        <w:t>Ngày</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thực</w:t>
      </w:r>
      <w:proofErr w:type="spellEnd"/>
      <w:r w:rsidRPr="006A4ABC">
        <w:rPr>
          <w:rFonts w:ascii="Times New Roman" w:hAnsi="Times New Roman"/>
          <w:color w:val="000000"/>
          <w:sz w:val="28"/>
          <w:szCs w:val="28"/>
        </w:rPr>
        <w:t xml:space="preserve"> </w:t>
      </w:r>
      <w:proofErr w:type="spellStart"/>
      <w:r w:rsidRPr="006A4ABC">
        <w:rPr>
          <w:rFonts w:ascii="Times New Roman" w:hAnsi="Times New Roman"/>
          <w:color w:val="000000"/>
          <w:sz w:val="28"/>
          <w:szCs w:val="28"/>
        </w:rPr>
        <w:t>hiệ</w:t>
      </w:r>
      <w:r>
        <w:rPr>
          <w:rFonts w:ascii="Times New Roman" w:hAnsi="Times New Roman"/>
          <w:color w:val="000000"/>
          <w:sz w:val="28"/>
          <w:szCs w:val="28"/>
        </w:rPr>
        <w:t>n</w:t>
      </w:r>
      <w:proofErr w:type="spellEnd"/>
      <w:r>
        <w:rPr>
          <w:rFonts w:ascii="Times New Roman" w:hAnsi="Times New Roman"/>
          <w:color w:val="000000"/>
          <w:sz w:val="28"/>
          <w:szCs w:val="28"/>
        </w:rPr>
        <w:t>: 19</w:t>
      </w:r>
      <w:r w:rsidRPr="006A4ABC">
        <w:rPr>
          <w:rFonts w:ascii="Times New Roman" w:hAnsi="Times New Roman"/>
          <w:color w:val="000000"/>
          <w:sz w:val="28"/>
          <w:szCs w:val="28"/>
        </w:rPr>
        <w:t>/12/2023</w:t>
      </w:r>
    </w:p>
    <w:p w:rsidR="006A4ABC" w:rsidRPr="006A4ABC" w:rsidRDefault="006A4ABC" w:rsidP="006A4ABC">
      <w:pPr>
        <w:tabs>
          <w:tab w:val="left" w:pos="3590"/>
        </w:tabs>
        <w:spacing w:after="0" w:line="240" w:lineRule="auto"/>
        <w:ind w:right="-630"/>
        <w:rPr>
          <w:rFonts w:ascii="Times New Roman" w:hAnsi="Times New Roman"/>
          <w:color w:val="000000"/>
          <w:sz w:val="28"/>
          <w:szCs w:val="28"/>
        </w:rPr>
      </w:pPr>
      <w:r w:rsidRPr="006A4ABC">
        <w:rPr>
          <w:rFonts w:ascii="Times New Roman" w:hAnsi="Times New Roman"/>
          <w:color w:val="000000"/>
          <w:sz w:val="28"/>
          <w:szCs w:val="28"/>
        </w:rPr>
        <w:tab/>
      </w:r>
    </w:p>
    <w:p w:rsidR="006A4ABC" w:rsidRDefault="006A4ABC" w:rsidP="006A4ABC">
      <w:pPr>
        <w:spacing w:after="0" w:line="240" w:lineRule="auto"/>
        <w:jc w:val="center"/>
        <w:rPr>
          <w:rFonts w:ascii="Times New Roman" w:hAnsi="Times New Roman"/>
          <w:b/>
          <w:sz w:val="28"/>
          <w:szCs w:val="28"/>
          <w:lang w:val="nl-NL"/>
        </w:rPr>
      </w:pPr>
      <w:r w:rsidRPr="006A4ABC">
        <w:rPr>
          <w:rFonts w:ascii="Times New Roman" w:hAnsi="Times New Roman"/>
          <w:b/>
          <w:sz w:val="28"/>
          <w:szCs w:val="28"/>
          <w:lang w:val="nl-NL"/>
        </w:rPr>
        <w:t>Bài 8: THỰC HÀNH LẮP ĐẶT MẠCH ĐIỆN HAI CÔNG TẮC HAI CỰC ĐIỀU KHIỂN HAI ĐÈN</w:t>
      </w:r>
    </w:p>
    <w:p w:rsidR="006A4ABC" w:rsidRPr="006A4ABC" w:rsidRDefault="006A4ABC" w:rsidP="006A4ABC">
      <w:pPr>
        <w:spacing w:after="0" w:line="240" w:lineRule="auto"/>
        <w:ind w:left="2880"/>
        <w:rPr>
          <w:rFonts w:ascii="Times New Roman" w:hAnsi="Times New Roman"/>
          <w:sz w:val="28"/>
          <w:szCs w:val="28"/>
        </w:rPr>
      </w:pPr>
      <w:proofErr w:type="spellStart"/>
      <w:r w:rsidRPr="006A4ABC">
        <w:rPr>
          <w:rFonts w:ascii="Times New Roman" w:hAnsi="Times New Roman"/>
          <w:sz w:val="28"/>
          <w:szCs w:val="28"/>
        </w:rPr>
        <w:t>Môn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Công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nghệ</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Lớ</w:t>
      </w:r>
      <w:r>
        <w:rPr>
          <w:rFonts w:ascii="Times New Roman" w:hAnsi="Times New Roman"/>
          <w:sz w:val="28"/>
          <w:szCs w:val="28"/>
        </w:rPr>
        <w:t>p</w:t>
      </w:r>
      <w:proofErr w:type="spellEnd"/>
      <w:r>
        <w:rPr>
          <w:rFonts w:ascii="Times New Roman" w:hAnsi="Times New Roman"/>
          <w:sz w:val="28"/>
          <w:szCs w:val="28"/>
        </w:rPr>
        <w:t xml:space="preserve"> 9</w:t>
      </w:r>
      <w:r w:rsidRPr="006A4ABC">
        <w:rPr>
          <w:rFonts w:ascii="Times New Roman" w:hAnsi="Times New Roman"/>
          <w:sz w:val="28"/>
          <w:szCs w:val="28"/>
        </w:rPr>
        <w:t xml:space="preserve"> </w:t>
      </w:r>
    </w:p>
    <w:p w:rsidR="006A4ABC" w:rsidRPr="006A4ABC" w:rsidRDefault="006A4ABC" w:rsidP="006A4ABC">
      <w:pPr>
        <w:spacing w:after="0" w:line="240" w:lineRule="auto"/>
        <w:ind w:left="2880"/>
        <w:rPr>
          <w:rFonts w:ascii="Times New Roman" w:hAnsi="Times New Roman"/>
          <w:sz w:val="28"/>
          <w:szCs w:val="28"/>
        </w:rPr>
      </w:pPr>
      <w:r w:rsidRPr="006A4ABC">
        <w:rPr>
          <w:rFonts w:ascii="Times New Roman" w:hAnsi="Times New Roman"/>
          <w:sz w:val="28"/>
          <w:szCs w:val="28"/>
        </w:rPr>
        <w:t xml:space="preserve"> </w:t>
      </w:r>
      <w:proofErr w:type="spellStart"/>
      <w:r w:rsidRPr="006A4ABC">
        <w:rPr>
          <w:rFonts w:ascii="Times New Roman" w:hAnsi="Times New Roman"/>
          <w:sz w:val="28"/>
          <w:szCs w:val="28"/>
        </w:rPr>
        <w:t>Thời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gian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thực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hiệ</w:t>
      </w:r>
      <w:r>
        <w:rPr>
          <w:rFonts w:ascii="Times New Roman" w:hAnsi="Times New Roman"/>
          <w:sz w:val="28"/>
          <w:szCs w:val="28"/>
        </w:rPr>
        <w:t>n</w:t>
      </w:r>
      <w:proofErr w:type="spellEnd"/>
      <w:r>
        <w:rPr>
          <w:rFonts w:ascii="Times New Roman" w:hAnsi="Times New Roman"/>
          <w:sz w:val="28"/>
          <w:szCs w:val="28"/>
        </w:rPr>
        <w:t>: 3</w:t>
      </w:r>
      <w:r w:rsidRPr="006A4ABC">
        <w:rPr>
          <w:rFonts w:ascii="Times New Roman" w:hAnsi="Times New Roman"/>
          <w:sz w:val="28"/>
          <w:szCs w:val="28"/>
        </w:rPr>
        <w:t xml:space="preserve"> </w:t>
      </w:r>
      <w:proofErr w:type="spellStart"/>
      <w:r w:rsidRPr="006A4ABC">
        <w:rPr>
          <w:rFonts w:ascii="Times New Roman" w:hAnsi="Times New Roman"/>
          <w:sz w:val="28"/>
          <w:szCs w:val="28"/>
        </w:rPr>
        <w:t>tiết</w:t>
      </w:r>
      <w:proofErr w:type="spellEnd"/>
    </w:p>
    <w:p w:rsidR="006A4ABC" w:rsidRPr="006A4ABC" w:rsidRDefault="006A4ABC" w:rsidP="006A4ABC">
      <w:pPr>
        <w:spacing w:after="0" w:line="240" w:lineRule="auto"/>
        <w:jc w:val="center"/>
        <w:rPr>
          <w:rFonts w:ascii="Times New Roman" w:hAnsi="Times New Roman"/>
          <w:b/>
          <w:sz w:val="28"/>
          <w:szCs w:val="28"/>
          <w:lang w:val="nl-NL"/>
        </w:rPr>
      </w:pPr>
    </w:p>
    <w:p w:rsidR="006A4ABC" w:rsidRPr="006A4ABC" w:rsidRDefault="006A4ABC" w:rsidP="006A4ABC">
      <w:pPr>
        <w:spacing w:after="0" w:line="240" w:lineRule="auto"/>
        <w:rPr>
          <w:rFonts w:ascii="Times New Roman" w:hAnsi="Times New Roman"/>
          <w:b/>
          <w:sz w:val="28"/>
          <w:szCs w:val="28"/>
          <w:lang w:val="nl-NL"/>
        </w:rPr>
      </w:pPr>
    </w:p>
    <w:p w:rsidR="006A4ABC" w:rsidRPr="006A4ABC" w:rsidRDefault="006A4ABC" w:rsidP="006A4ABC">
      <w:pPr>
        <w:spacing w:after="0" w:line="240" w:lineRule="auto"/>
        <w:rPr>
          <w:rFonts w:ascii="Times New Roman" w:hAnsi="Times New Roman"/>
          <w:b/>
          <w:sz w:val="28"/>
          <w:szCs w:val="28"/>
          <w:lang w:val="nl-NL"/>
        </w:rPr>
      </w:pPr>
      <w:r w:rsidRPr="006A4ABC">
        <w:rPr>
          <w:rFonts w:ascii="Times New Roman" w:hAnsi="Times New Roman"/>
          <w:b/>
          <w:sz w:val="28"/>
          <w:szCs w:val="28"/>
          <w:lang w:val="nl-NL"/>
        </w:rPr>
        <w:t>I. MỤC TIÊU:</w:t>
      </w:r>
    </w:p>
    <w:p w:rsidR="006A4ABC" w:rsidRPr="006A4ABC" w:rsidRDefault="006A4ABC" w:rsidP="006A4ABC">
      <w:pPr>
        <w:tabs>
          <w:tab w:val="left" w:pos="374"/>
        </w:tabs>
        <w:spacing w:after="0" w:line="240" w:lineRule="auto"/>
        <w:rPr>
          <w:rFonts w:ascii="Times New Roman" w:hAnsi="Times New Roman"/>
          <w:b/>
          <w:sz w:val="28"/>
          <w:szCs w:val="28"/>
          <w:lang w:val="nl-NL"/>
        </w:rPr>
      </w:pPr>
      <w:r w:rsidRPr="006A4ABC">
        <w:rPr>
          <w:rFonts w:ascii="Times New Roman" w:hAnsi="Times New Roman"/>
          <w:b/>
          <w:sz w:val="28"/>
          <w:szCs w:val="28"/>
          <w:lang w:val="nl-NL"/>
        </w:rPr>
        <w:t>1. Kiến thức:</w:t>
      </w:r>
    </w:p>
    <w:p w:rsidR="006A4ABC" w:rsidRPr="006A4ABC" w:rsidRDefault="006A4ABC" w:rsidP="006A4ABC">
      <w:pPr>
        <w:pStyle w:val="ListParagraph"/>
        <w:tabs>
          <w:tab w:val="left" w:pos="-13"/>
          <w:tab w:val="left" w:pos="571"/>
        </w:tabs>
        <w:ind w:left="0"/>
        <w:rPr>
          <w:sz w:val="28"/>
          <w:szCs w:val="28"/>
          <w:lang w:val="nl-NL"/>
        </w:rPr>
      </w:pPr>
      <w:r w:rsidRPr="006A4ABC">
        <w:rPr>
          <w:bCs/>
          <w:sz w:val="28"/>
          <w:szCs w:val="28"/>
          <w:lang w:val="nl-NL"/>
        </w:rPr>
        <w:t>- Hiểu được sơ đồ nguyên lí và xây dựng được sơ đồ lắp đặt mạch điện hai công tắc hai cực điều khiển hai đèn.</w:t>
      </w:r>
    </w:p>
    <w:p w:rsidR="006A4ABC" w:rsidRPr="006A4ABC" w:rsidRDefault="006A4ABC" w:rsidP="006A4ABC">
      <w:pPr>
        <w:tabs>
          <w:tab w:val="left" w:pos="374"/>
        </w:tabs>
        <w:spacing w:after="0" w:line="240" w:lineRule="auto"/>
        <w:rPr>
          <w:rFonts w:ascii="Times New Roman" w:hAnsi="Times New Roman"/>
          <w:b/>
          <w:sz w:val="28"/>
          <w:szCs w:val="28"/>
          <w:lang w:val="nl-NL"/>
        </w:rPr>
      </w:pPr>
      <w:r w:rsidRPr="006A4ABC">
        <w:rPr>
          <w:rFonts w:ascii="Times New Roman" w:hAnsi="Times New Roman"/>
          <w:b/>
          <w:sz w:val="28"/>
          <w:szCs w:val="28"/>
          <w:lang w:val="nl-NL"/>
        </w:rPr>
        <w:t>2.Kỹ năng:</w:t>
      </w:r>
    </w:p>
    <w:p w:rsidR="006A4ABC" w:rsidRPr="006A4ABC" w:rsidRDefault="006A4ABC" w:rsidP="006A4ABC">
      <w:pPr>
        <w:tabs>
          <w:tab w:val="left" w:pos="374"/>
        </w:tabs>
        <w:spacing w:after="0" w:line="240" w:lineRule="auto"/>
        <w:rPr>
          <w:rFonts w:ascii="Times New Roman" w:hAnsi="Times New Roman"/>
          <w:sz w:val="28"/>
          <w:szCs w:val="28"/>
          <w:lang w:val="nl-NL"/>
        </w:rPr>
      </w:pPr>
      <w:r w:rsidRPr="006A4ABC">
        <w:rPr>
          <w:rFonts w:ascii="Times New Roman" w:hAnsi="Times New Roman"/>
          <w:bCs/>
          <w:sz w:val="28"/>
          <w:szCs w:val="28"/>
          <w:lang w:val="nl-NL"/>
        </w:rPr>
        <w:t>-Rèn luyện kĩ năng vẽ sơ đồ lắp đặt, tính toán dự trù được vật liệu.</w:t>
      </w:r>
    </w:p>
    <w:p w:rsidR="006A4ABC" w:rsidRPr="006A4ABC" w:rsidRDefault="006A4ABC" w:rsidP="006A4ABC">
      <w:pPr>
        <w:tabs>
          <w:tab w:val="left" w:pos="374"/>
        </w:tabs>
        <w:spacing w:after="0" w:line="240" w:lineRule="auto"/>
        <w:rPr>
          <w:rFonts w:ascii="Times New Roman" w:hAnsi="Times New Roman"/>
          <w:b/>
          <w:sz w:val="28"/>
          <w:szCs w:val="28"/>
          <w:lang w:val="nl-NL"/>
        </w:rPr>
      </w:pPr>
      <w:r w:rsidRPr="006A4ABC">
        <w:rPr>
          <w:rFonts w:ascii="Times New Roman" w:hAnsi="Times New Roman"/>
          <w:b/>
          <w:sz w:val="28"/>
          <w:szCs w:val="28"/>
          <w:lang w:val="nl-NL"/>
        </w:rPr>
        <w:t>3. Năng lực:</w:t>
      </w:r>
    </w:p>
    <w:p w:rsidR="006A4ABC" w:rsidRPr="006A4ABC" w:rsidRDefault="006A4ABC" w:rsidP="006A4ABC">
      <w:pPr>
        <w:spacing w:after="0" w:line="240" w:lineRule="auto"/>
        <w:rPr>
          <w:rFonts w:ascii="Times New Roman" w:hAnsi="Times New Roman"/>
          <w:sz w:val="28"/>
          <w:szCs w:val="28"/>
          <w:lang w:val="nl-NL"/>
        </w:rPr>
      </w:pPr>
      <w:r w:rsidRPr="006A4ABC">
        <w:rPr>
          <w:rFonts w:ascii="Times New Roman" w:hAnsi="Times New Roman"/>
          <w:b/>
          <w:sz w:val="28"/>
          <w:szCs w:val="28"/>
          <w:lang w:val="nl-NL"/>
        </w:rPr>
        <w:t>- Năng lực chung</w:t>
      </w:r>
      <w:r w:rsidRPr="006A4ABC">
        <w:rPr>
          <w:rFonts w:ascii="Times New Roman" w:hAnsi="Times New Roman"/>
          <w:sz w:val="28"/>
          <w:szCs w:val="28"/>
          <w:lang w:val="nl-NL"/>
        </w:rPr>
        <w:t> : Năng lực tự học, năng lực giải quyết vấn đề, năng lực tư duy, năng lực hợp tác, năng lực sử dụng ngôn ngữ, năng lực phân tích, năng lực tổng hợp thông tin .</w:t>
      </w:r>
    </w:p>
    <w:p w:rsidR="006A4ABC" w:rsidRPr="006A4ABC" w:rsidRDefault="006A4ABC" w:rsidP="006A4ABC">
      <w:pPr>
        <w:spacing w:after="0" w:line="240" w:lineRule="auto"/>
        <w:rPr>
          <w:rFonts w:ascii="Times New Roman" w:hAnsi="Times New Roman"/>
          <w:sz w:val="28"/>
          <w:szCs w:val="28"/>
          <w:lang w:val="nl-NL"/>
        </w:rPr>
      </w:pPr>
      <w:r w:rsidRPr="006A4ABC">
        <w:rPr>
          <w:rFonts w:ascii="Times New Roman" w:hAnsi="Times New Roman"/>
          <w:b/>
          <w:sz w:val="28"/>
          <w:szCs w:val="28"/>
          <w:lang w:val="nl-NL"/>
        </w:rPr>
        <w:t>- Năng lực chuyên biệt</w:t>
      </w:r>
      <w:r w:rsidRPr="006A4ABC">
        <w:rPr>
          <w:rFonts w:ascii="Times New Roman" w:hAnsi="Times New Roman"/>
          <w:sz w:val="28"/>
          <w:szCs w:val="28"/>
          <w:lang w:val="nl-NL"/>
        </w:rPr>
        <w:t xml:space="preserve"> : Năng lực sử dụng công nghệ cụ thể, năng lực phân tích, năng lực  sử dụng ngôn ngữ kỹ thuật.                </w:t>
      </w:r>
    </w:p>
    <w:p w:rsidR="006A4ABC" w:rsidRPr="006A4ABC" w:rsidRDefault="006A4ABC" w:rsidP="006A4ABC">
      <w:pPr>
        <w:spacing w:after="0" w:line="240" w:lineRule="auto"/>
        <w:jc w:val="both"/>
        <w:rPr>
          <w:rFonts w:ascii="Times New Roman" w:hAnsi="Times New Roman"/>
          <w:sz w:val="28"/>
          <w:szCs w:val="28"/>
          <w:lang w:val="vi-VN"/>
        </w:rPr>
      </w:pPr>
      <w:r w:rsidRPr="006A4ABC">
        <w:rPr>
          <w:rFonts w:ascii="Times New Roman" w:hAnsi="Times New Roman"/>
          <w:b/>
          <w:sz w:val="28"/>
          <w:szCs w:val="28"/>
        </w:rPr>
        <w:t xml:space="preserve">4. </w:t>
      </w:r>
      <w:proofErr w:type="spellStart"/>
      <w:r w:rsidRPr="006A4ABC">
        <w:rPr>
          <w:rFonts w:ascii="Times New Roman" w:hAnsi="Times New Roman"/>
          <w:b/>
          <w:sz w:val="28"/>
          <w:szCs w:val="28"/>
        </w:rPr>
        <w:t>Phẩm</w:t>
      </w:r>
      <w:proofErr w:type="spellEnd"/>
      <w:r w:rsidRPr="006A4ABC">
        <w:rPr>
          <w:rFonts w:ascii="Times New Roman" w:hAnsi="Times New Roman"/>
          <w:b/>
          <w:sz w:val="28"/>
          <w:szCs w:val="28"/>
        </w:rPr>
        <w:t xml:space="preserve"> </w:t>
      </w:r>
      <w:proofErr w:type="spellStart"/>
      <w:r w:rsidRPr="006A4ABC">
        <w:rPr>
          <w:rFonts w:ascii="Times New Roman" w:hAnsi="Times New Roman"/>
          <w:b/>
          <w:sz w:val="28"/>
          <w:szCs w:val="28"/>
        </w:rPr>
        <w:t>chất</w:t>
      </w:r>
      <w:proofErr w:type="spellEnd"/>
      <w:r w:rsidRPr="006A4ABC">
        <w:rPr>
          <w:rFonts w:ascii="Times New Roman" w:hAnsi="Times New Roman"/>
          <w:b/>
          <w:sz w:val="28"/>
          <w:szCs w:val="28"/>
        </w:rPr>
        <w:t>:</w:t>
      </w:r>
      <w:r w:rsidRPr="006A4ABC">
        <w:rPr>
          <w:rFonts w:ascii="Times New Roman" w:hAnsi="Times New Roman"/>
          <w:sz w:val="28"/>
          <w:szCs w:val="28"/>
        </w:rPr>
        <w:t xml:space="preserve">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lập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tin,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chủ</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Có</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trách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nhiệm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bản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thân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và</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cộng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đồng</w:t>
      </w:r>
      <w:proofErr w:type="spellEnd"/>
    </w:p>
    <w:p w:rsidR="006A4ABC" w:rsidRPr="006A4ABC" w:rsidRDefault="006A4ABC" w:rsidP="006A4ABC">
      <w:pPr>
        <w:spacing w:after="0" w:line="240" w:lineRule="auto"/>
        <w:rPr>
          <w:rFonts w:ascii="Times New Roman" w:hAnsi="Times New Roman"/>
          <w:b/>
          <w:sz w:val="28"/>
          <w:szCs w:val="28"/>
          <w:bdr w:val="none" w:sz="0" w:space="0" w:color="auto" w:frame="1"/>
        </w:rPr>
      </w:pPr>
      <w:r w:rsidRPr="006A4ABC">
        <w:rPr>
          <w:rFonts w:ascii="Times New Roman" w:hAnsi="Times New Roman"/>
          <w:b/>
          <w:sz w:val="28"/>
          <w:szCs w:val="28"/>
        </w:rPr>
        <w:t>-</w:t>
      </w:r>
      <w:r w:rsidRPr="006A4ABC">
        <w:rPr>
          <w:rFonts w:ascii="Times New Roman" w:hAnsi="Times New Roman"/>
          <w:sz w:val="28"/>
          <w:szCs w:val="28"/>
        </w:rPr>
        <w:t xml:space="preserve"> </w:t>
      </w:r>
      <w:r w:rsidRPr="006A4ABC">
        <w:rPr>
          <w:rFonts w:ascii="Times New Roman" w:hAnsi="Times New Roman"/>
          <w:b/>
          <w:sz w:val="28"/>
          <w:szCs w:val="28"/>
          <w:bdr w:val="none" w:sz="0" w:space="0" w:color="auto" w:frame="1"/>
        </w:rPr>
        <w:t xml:space="preserve">II. </w:t>
      </w:r>
      <w:proofErr w:type="spellStart"/>
      <w:r w:rsidRPr="006A4ABC">
        <w:rPr>
          <w:rFonts w:ascii="Times New Roman" w:hAnsi="Times New Roman"/>
          <w:b/>
          <w:sz w:val="28"/>
          <w:szCs w:val="28"/>
          <w:bdr w:val="none" w:sz="0" w:space="0" w:color="auto" w:frame="1"/>
        </w:rPr>
        <w:t>Chuẩn</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bị</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của</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giáo</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viên</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và</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học</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sinh</w:t>
      </w:r>
      <w:proofErr w:type="spellEnd"/>
    </w:p>
    <w:p w:rsidR="006A4ABC" w:rsidRPr="006A4ABC" w:rsidRDefault="006A4ABC" w:rsidP="006A4ABC">
      <w:pPr>
        <w:tabs>
          <w:tab w:val="left" w:pos="374"/>
        </w:tabs>
        <w:spacing w:after="0" w:line="240" w:lineRule="auto"/>
        <w:rPr>
          <w:rFonts w:ascii="Times New Roman" w:hAnsi="Times New Roman"/>
          <w:sz w:val="28"/>
          <w:szCs w:val="28"/>
          <w:lang w:val="nl-NL"/>
        </w:rPr>
      </w:pPr>
      <w:r w:rsidRPr="006A4ABC">
        <w:rPr>
          <w:rFonts w:ascii="Times New Roman" w:hAnsi="Times New Roman"/>
          <w:sz w:val="28"/>
          <w:szCs w:val="28"/>
          <w:lang w:val="nl-NL"/>
        </w:rPr>
        <w:t>* Cả lớp : Mô hình mạch điện 2 công tắc 2 cực điều khiển 2 đèn.</w:t>
      </w:r>
    </w:p>
    <w:p w:rsidR="006A4ABC" w:rsidRPr="006A4ABC" w:rsidRDefault="006A4ABC" w:rsidP="006A4ABC">
      <w:pPr>
        <w:tabs>
          <w:tab w:val="left" w:pos="374"/>
        </w:tabs>
        <w:spacing w:after="0" w:line="240" w:lineRule="auto"/>
        <w:rPr>
          <w:rFonts w:ascii="Times New Roman" w:hAnsi="Times New Roman"/>
          <w:sz w:val="28"/>
          <w:szCs w:val="28"/>
          <w:lang w:val="nl-NL"/>
        </w:rPr>
      </w:pPr>
      <w:r w:rsidRPr="006A4ABC">
        <w:rPr>
          <w:rFonts w:ascii="Times New Roman" w:hAnsi="Times New Roman"/>
          <w:sz w:val="28"/>
          <w:szCs w:val="28"/>
          <w:lang w:val="nl-NL"/>
        </w:rPr>
        <w:t>* Mỗi nhóm : Bảng điện (trung), 2 cầu chì, công tắc, ổ cắm điện, đui đèn, bóng đèn sợi đốt (5W), các dây nối.</w:t>
      </w:r>
    </w:p>
    <w:p w:rsidR="006A4ABC" w:rsidRPr="006A4ABC" w:rsidRDefault="006A4ABC" w:rsidP="006A4ABC">
      <w:pPr>
        <w:spacing w:after="0" w:line="240" w:lineRule="auto"/>
        <w:rPr>
          <w:rFonts w:ascii="Times New Roman" w:hAnsi="Times New Roman"/>
          <w:b/>
          <w:sz w:val="28"/>
          <w:szCs w:val="28"/>
          <w:bdr w:val="none" w:sz="0" w:space="0" w:color="auto" w:frame="1"/>
        </w:rPr>
      </w:pPr>
      <w:r w:rsidRPr="006A4ABC">
        <w:rPr>
          <w:rFonts w:ascii="Times New Roman" w:hAnsi="Times New Roman"/>
          <w:b/>
          <w:sz w:val="28"/>
          <w:szCs w:val="28"/>
          <w:bdr w:val="none" w:sz="0" w:space="0" w:color="auto" w:frame="1"/>
        </w:rPr>
        <w:t xml:space="preserve">III. </w:t>
      </w:r>
      <w:proofErr w:type="spellStart"/>
      <w:r w:rsidRPr="006A4ABC">
        <w:rPr>
          <w:rFonts w:ascii="Times New Roman" w:hAnsi="Times New Roman"/>
          <w:b/>
          <w:sz w:val="28"/>
          <w:szCs w:val="28"/>
          <w:bdr w:val="none" w:sz="0" w:space="0" w:color="auto" w:frame="1"/>
        </w:rPr>
        <w:t>Chuỗi</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các</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hoạt</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động</w:t>
      </w:r>
      <w:proofErr w:type="spellEnd"/>
      <w:r w:rsidRPr="006A4ABC">
        <w:rPr>
          <w:rFonts w:ascii="Times New Roman" w:hAnsi="Times New Roman"/>
          <w:b/>
          <w:sz w:val="28"/>
          <w:szCs w:val="28"/>
          <w:bdr w:val="none" w:sz="0" w:space="0" w:color="auto" w:frame="1"/>
        </w:rPr>
        <w:t xml:space="preserve"> </w:t>
      </w:r>
      <w:proofErr w:type="spellStart"/>
      <w:r w:rsidRPr="006A4ABC">
        <w:rPr>
          <w:rFonts w:ascii="Times New Roman" w:hAnsi="Times New Roman"/>
          <w:b/>
          <w:sz w:val="28"/>
          <w:szCs w:val="28"/>
          <w:bdr w:val="none" w:sz="0" w:space="0" w:color="auto" w:frame="1"/>
        </w:rPr>
        <w:t>học</w:t>
      </w:r>
      <w:proofErr w:type="spellEnd"/>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3"/>
        <w:gridCol w:w="1187"/>
        <w:gridCol w:w="2415"/>
        <w:gridCol w:w="915"/>
        <w:gridCol w:w="450"/>
        <w:gridCol w:w="1530"/>
      </w:tblGrid>
      <w:tr w:rsidR="006A4ABC" w:rsidRPr="006A4ABC" w:rsidTr="00363E70">
        <w:tc>
          <w:tcPr>
            <w:tcW w:w="3943" w:type="dxa"/>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t>HOẠT ĐỘNG GIÁO VIÊN</w:t>
            </w:r>
          </w:p>
        </w:tc>
        <w:tc>
          <w:tcPr>
            <w:tcW w:w="3602" w:type="dxa"/>
            <w:gridSpan w:val="2"/>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t>HOẠT ĐỘNG HỌC SINH</w:t>
            </w:r>
          </w:p>
        </w:tc>
        <w:tc>
          <w:tcPr>
            <w:tcW w:w="2895" w:type="dxa"/>
            <w:gridSpan w:val="3"/>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t>NỘI DUNG</w:t>
            </w:r>
          </w:p>
        </w:tc>
      </w:tr>
      <w:tr w:rsidR="006A4ABC" w:rsidRPr="006A4ABC" w:rsidTr="00363E70">
        <w:tc>
          <w:tcPr>
            <w:tcW w:w="10440" w:type="dxa"/>
            <w:gridSpan w:val="6"/>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t>A. HOẠT ĐỘNG KHỞI ĐỘNG</w:t>
            </w:r>
          </w:p>
        </w:tc>
      </w:tr>
      <w:tr w:rsidR="006A4ABC" w:rsidRPr="006A4ABC" w:rsidTr="00363E70">
        <w:tc>
          <w:tcPr>
            <w:tcW w:w="3943" w:type="dxa"/>
            <w:shd w:val="clear" w:color="auto" w:fill="auto"/>
          </w:tcPr>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rPr>
                <w:rFonts w:ascii="Times New Roman" w:hAnsi="Times New Roman"/>
                <w:sz w:val="28"/>
                <w:szCs w:val="28"/>
                <w:lang w:val="en-CA" w:eastAsia="vi-VN"/>
              </w:rPr>
            </w:pPr>
            <w:r w:rsidRPr="006A4ABC">
              <w:rPr>
                <w:rFonts w:ascii="Times New Roman" w:hAnsi="Times New Roman"/>
                <w:sz w:val="28"/>
                <w:szCs w:val="28"/>
                <w:lang w:val="en-CA" w:eastAsia="vi-VN"/>
              </w:rPr>
              <w:t xml:space="preserve">- GV </w:t>
            </w:r>
            <w:proofErr w:type="spellStart"/>
            <w:r w:rsidRPr="006A4ABC">
              <w:rPr>
                <w:rFonts w:ascii="Times New Roman" w:hAnsi="Times New Roman"/>
                <w:sz w:val="28"/>
                <w:szCs w:val="28"/>
                <w:lang w:val="en-CA" w:eastAsia="vi-VN"/>
              </w:rPr>
              <w:t>yêu</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cầu</w:t>
            </w:r>
            <w:proofErr w:type="spellEnd"/>
            <w:r w:rsidRPr="006A4ABC">
              <w:rPr>
                <w:rFonts w:ascii="Times New Roman" w:hAnsi="Times New Roman"/>
                <w:sz w:val="28"/>
                <w:szCs w:val="28"/>
                <w:lang w:val="en-CA" w:eastAsia="vi-VN"/>
              </w:rPr>
              <w:t xml:space="preserve"> HS </w:t>
            </w:r>
            <w:proofErr w:type="spellStart"/>
            <w:r w:rsidRPr="006A4ABC">
              <w:rPr>
                <w:rFonts w:ascii="Times New Roman" w:hAnsi="Times New Roman"/>
                <w:sz w:val="28"/>
                <w:szCs w:val="28"/>
                <w:lang w:val="en-CA" w:eastAsia="vi-VN"/>
              </w:rPr>
              <w:t>thảo</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luận</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theo</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nhóm</w:t>
            </w:r>
            <w:proofErr w:type="spellEnd"/>
            <w:r w:rsidRPr="006A4ABC">
              <w:rPr>
                <w:rFonts w:ascii="Times New Roman" w:hAnsi="Times New Roman"/>
                <w:sz w:val="28"/>
                <w:szCs w:val="28"/>
                <w:lang w:val="en-CA" w:eastAsia="vi-VN"/>
              </w:rPr>
              <w:t xml:space="preserve"> ( 2 HS ) </w:t>
            </w:r>
            <w:proofErr w:type="spellStart"/>
            <w:r w:rsidRPr="006A4ABC">
              <w:rPr>
                <w:rFonts w:ascii="Times New Roman" w:hAnsi="Times New Roman"/>
                <w:sz w:val="28"/>
                <w:szCs w:val="28"/>
                <w:lang w:val="en-CA" w:eastAsia="vi-VN"/>
              </w:rPr>
              <w:t>để</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thực</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hiện</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nhiệm</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vụ</w:t>
            </w:r>
            <w:proofErr w:type="spellEnd"/>
            <w:r w:rsidRPr="006A4ABC">
              <w:rPr>
                <w:rFonts w:ascii="Times New Roman" w:hAnsi="Times New Roman"/>
                <w:sz w:val="28"/>
                <w:szCs w:val="28"/>
                <w:lang w:val="en-CA" w:eastAsia="vi-VN"/>
              </w:rPr>
              <w:t xml:space="preserve"> </w:t>
            </w:r>
            <w:proofErr w:type="spellStart"/>
            <w:r w:rsidRPr="006A4ABC">
              <w:rPr>
                <w:rFonts w:ascii="Times New Roman" w:hAnsi="Times New Roman"/>
                <w:sz w:val="28"/>
                <w:szCs w:val="28"/>
                <w:lang w:val="en-CA" w:eastAsia="vi-VN"/>
              </w:rPr>
              <w:t>sau</w:t>
            </w:r>
            <w:proofErr w:type="spellEnd"/>
            <w:r w:rsidRPr="006A4ABC">
              <w:rPr>
                <w:rFonts w:ascii="Times New Roman" w:hAnsi="Times New Roman"/>
                <w:sz w:val="28"/>
                <w:szCs w:val="28"/>
                <w:lang w:val="en-CA" w:eastAsia="vi-VN"/>
              </w:rPr>
              <w:t>:</w:t>
            </w:r>
          </w:p>
          <w:p w:rsidR="006A4ABC" w:rsidRPr="006A4ABC" w:rsidRDefault="006A4ABC" w:rsidP="006A4ABC">
            <w:pPr>
              <w:spacing w:after="0" w:line="240" w:lineRule="auto"/>
              <w:rPr>
                <w:rFonts w:ascii="Times New Roman" w:hAnsi="Times New Roman"/>
                <w:b/>
                <w:noProof/>
                <w:sz w:val="28"/>
                <w:szCs w:val="28"/>
              </w:rPr>
            </w:pPr>
            <w:r w:rsidRPr="006A4ABC">
              <w:rPr>
                <w:rFonts w:ascii="Times New Roman" w:hAnsi="Times New Roman"/>
                <w:noProof/>
                <w:sz w:val="28"/>
                <w:szCs w:val="28"/>
              </w:rPr>
              <w:lastRenderedPageBreak/>
              <w:drawing>
                <wp:inline distT="0" distB="0" distL="0" distR="0" wp14:anchorId="46DACBD8" wp14:editId="52CAED31">
                  <wp:extent cx="2393950" cy="1327150"/>
                  <wp:effectExtent l="0" t="0" r="0" b="0"/>
                  <wp:docPr id="1" name="Picture 1"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xresdefau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4657" cy="1327542"/>
                          </a:xfrm>
                          <a:prstGeom prst="rect">
                            <a:avLst/>
                          </a:prstGeom>
                          <a:noFill/>
                          <a:ln>
                            <a:noFill/>
                          </a:ln>
                        </pic:spPr>
                      </pic:pic>
                    </a:graphicData>
                  </a:graphic>
                </wp:inline>
              </w:drawing>
            </w:r>
          </w:p>
          <w:p w:rsidR="006A4ABC" w:rsidRPr="006A4ABC" w:rsidRDefault="006A4ABC" w:rsidP="006A4ABC">
            <w:pPr>
              <w:spacing w:after="0" w:line="240" w:lineRule="auto"/>
              <w:rPr>
                <w:rFonts w:ascii="Times New Roman" w:hAnsi="Times New Roman"/>
                <w:i/>
                <w:sz w:val="28"/>
                <w:szCs w:val="28"/>
                <w:lang w:val="nl-NL"/>
              </w:rPr>
            </w:pPr>
            <w:r w:rsidRPr="006A4ABC">
              <w:rPr>
                <w:rFonts w:ascii="Times New Roman" w:hAnsi="Times New Roman"/>
                <w:sz w:val="28"/>
                <w:szCs w:val="28"/>
              </w:rPr>
              <w:t xml:space="preserve"> </w:t>
            </w:r>
            <w:proofErr w:type="spellStart"/>
            <w:r w:rsidRPr="006A4ABC">
              <w:rPr>
                <w:rFonts w:ascii="Times New Roman" w:hAnsi="Times New Roman"/>
                <w:sz w:val="28"/>
                <w:szCs w:val="28"/>
              </w:rPr>
              <w:t>Để</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lắp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bảng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chúng</w:t>
            </w:r>
            <w:proofErr w:type="spellEnd"/>
            <w:r w:rsidRPr="006A4ABC">
              <w:rPr>
                <w:rFonts w:ascii="Times New Roman" w:hAnsi="Times New Roman"/>
                <w:sz w:val="28"/>
                <w:szCs w:val="28"/>
              </w:rPr>
              <w:t xml:space="preserve"> ta </w:t>
            </w:r>
            <w:proofErr w:type="spellStart"/>
            <w:r w:rsidRPr="006A4ABC">
              <w:rPr>
                <w:rFonts w:ascii="Times New Roman" w:hAnsi="Times New Roman"/>
                <w:sz w:val="28"/>
                <w:szCs w:val="28"/>
              </w:rPr>
              <w:t>phải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làm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thế</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nào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bước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ra</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sao</w:t>
            </w:r>
            <w:proofErr w:type="spellEnd"/>
            <w:r w:rsidRPr="006A4ABC">
              <w:rPr>
                <w:rFonts w:ascii="Times New Roman" w:hAnsi="Times New Roman"/>
                <w:sz w:val="28"/>
                <w:szCs w:val="28"/>
              </w:rPr>
              <w:t xml:space="preserve">?  </w:t>
            </w: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Đánh</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giá</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gọi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ngẫu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nhiên</w:t>
            </w:r>
            <w:proofErr w:type="spellEnd"/>
            <w:r w:rsidRPr="006A4ABC">
              <w:rPr>
                <w:rFonts w:ascii="Times New Roman" w:hAnsi="Times New Roman"/>
                <w:sz w:val="28"/>
                <w:szCs w:val="28"/>
              </w:rPr>
              <w:t xml:space="preserve"> 2 HS ở 2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khác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nhau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 GV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tích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hướng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thuẫn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trong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nhận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để</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mục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hình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thành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kiến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w:t>
            </w:r>
          </w:p>
        </w:tc>
        <w:tc>
          <w:tcPr>
            <w:tcW w:w="3602" w:type="dxa"/>
            <w:gridSpan w:val="2"/>
            <w:shd w:val="clear" w:color="auto" w:fill="auto"/>
          </w:tcPr>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lastRenderedPageBreak/>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quan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sát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thảo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luận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và</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lấy</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ví</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dụ</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dự</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đoán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báo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cáo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kết</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quả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theo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sự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hướng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dẫn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của</w:t>
            </w:r>
            <w:proofErr w:type="spellEnd"/>
            <w:r w:rsidRPr="006A4ABC">
              <w:rPr>
                <w:rFonts w:ascii="Times New Roman" w:hAnsi="Times New Roman"/>
                <w:sz w:val="28"/>
                <w:szCs w:val="28"/>
              </w:rPr>
              <w:t xml:space="preserve"> GV.</w:t>
            </w: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tc>
        <w:tc>
          <w:tcPr>
            <w:tcW w:w="2895" w:type="dxa"/>
            <w:gridSpan w:val="3"/>
            <w:shd w:val="clear" w:color="auto" w:fill="auto"/>
          </w:tcPr>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tc>
      </w:tr>
      <w:tr w:rsidR="006A4ABC" w:rsidRPr="006A4ABC" w:rsidTr="00363E70">
        <w:tc>
          <w:tcPr>
            <w:tcW w:w="10440" w:type="dxa"/>
            <w:gridSpan w:val="6"/>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lastRenderedPageBreak/>
              <w:t>B. HOẠT ĐỘNG HÌNH THÀNH KIẾN THỨC</w:t>
            </w:r>
          </w:p>
        </w:tc>
      </w:tr>
      <w:tr w:rsidR="006A4ABC" w:rsidRPr="006A4ABC" w:rsidTr="00363E70">
        <w:tc>
          <w:tcPr>
            <w:tcW w:w="3943" w:type="dxa"/>
            <w:shd w:val="clear" w:color="auto" w:fill="auto"/>
          </w:tcPr>
          <w:p w:rsidR="006A4ABC" w:rsidRPr="006A4ABC" w:rsidRDefault="006A4ABC" w:rsidP="006A4ABC">
            <w:pPr>
              <w:tabs>
                <w:tab w:val="left" w:pos="567"/>
                <w:tab w:val="left" w:pos="851"/>
              </w:tabs>
              <w:spacing w:after="0" w:line="240" w:lineRule="auto"/>
              <w:jc w:val="both"/>
              <w:rPr>
                <w:rFonts w:ascii="Times New Roman" w:hAnsi="Times New Roman"/>
                <w:sz w:val="28"/>
                <w:szCs w:val="28"/>
                <w:u w:val="single"/>
                <w:lang w:val="nl-NL"/>
              </w:rPr>
            </w:pPr>
            <w:r w:rsidRPr="006A4ABC">
              <w:rPr>
                <w:rFonts w:ascii="Times New Roman" w:hAnsi="Times New Roman"/>
                <w:b/>
                <w:sz w:val="28"/>
                <w:szCs w:val="28"/>
                <w:u w:val="single"/>
                <w:lang w:val="nl-NL"/>
              </w:rPr>
              <w:t>I. Tìm hiểu dụng cụ, vật liệu và thiết bị</w:t>
            </w: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r w:rsidRPr="006A4ABC">
              <w:rPr>
                <w:rFonts w:ascii="Times New Roman" w:hAnsi="Times New Roman"/>
                <w:b/>
                <w:sz w:val="28"/>
                <w:szCs w:val="28"/>
                <w:lang w:val="en-CA"/>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yêu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cầu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thực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hieenh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thảo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luận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cặp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đôi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và</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câu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hỏi</w:t>
            </w:r>
            <w:proofErr w:type="spellEnd"/>
            <w:r w:rsidRPr="006A4ABC">
              <w:rPr>
                <w:rFonts w:ascii="Times New Roman" w:hAnsi="Times New Roman"/>
                <w:sz w:val="28"/>
                <w:szCs w:val="28"/>
              </w:rPr>
              <w:t>:</w:t>
            </w:r>
          </w:p>
          <w:p w:rsidR="006A4ABC" w:rsidRPr="006A4ABC" w:rsidRDefault="006A4ABC" w:rsidP="006A4ABC">
            <w:pPr>
              <w:pStyle w:val="ListParagraph"/>
              <w:tabs>
                <w:tab w:val="left" w:pos="567"/>
                <w:tab w:val="left" w:pos="851"/>
              </w:tabs>
              <w:ind w:left="0"/>
              <w:jc w:val="both"/>
              <w:rPr>
                <w:sz w:val="28"/>
                <w:szCs w:val="28"/>
                <w:lang w:val="nl-NL"/>
              </w:rPr>
            </w:pPr>
            <w:r w:rsidRPr="006A4ABC">
              <w:rPr>
                <w:sz w:val="28"/>
                <w:szCs w:val="28"/>
                <w:lang w:val="nl-NL"/>
              </w:rPr>
              <w:t>+Yêu cầu HS nêu mục tiêu bài học</w:t>
            </w:r>
          </w:p>
          <w:p w:rsidR="006A4ABC" w:rsidRPr="006A4ABC" w:rsidRDefault="006A4ABC" w:rsidP="006A4ABC">
            <w:pPr>
              <w:pStyle w:val="ListParagraph"/>
              <w:tabs>
                <w:tab w:val="left" w:pos="567"/>
                <w:tab w:val="left" w:pos="851"/>
              </w:tabs>
              <w:ind w:left="0"/>
              <w:jc w:val="both"/>
              <w:rPr>
                <w:sz w:val="28"/>
                <w:szCs w:val="28"/>
                <w:lang w:val="nl-NL"/>
              </w:rPr>
            </w:pPr>
            <w:r w:rsidRPr="006A4ABC">
              <w:rPr>
                <w:sz w:val="28"/>
                <w:szCs w:val="28"/>
                <w:lang w:val="nl-NL"/>
              </w:rPr>
              <w:t>+Liệt kê cácdụng cụ, vật liệu và thiết bịcần dùng</w:t>
            </w:r>
          </w:p>
          <w:p w:rsidR="006A4ABC" w:rsidRPr="006A4ABC" w:rsidRDefault="006A4ABC" w:rsidP="006A4ABC">
            <w:pPr>
              <w:spacing w:after="0" w:line="240" w:lineRule="auto"/>
              <w:jc w:val="both"/>
              <w:rPr>
                <w:rFonts w:ascii="Times New Roman" w:hAnsi="Times New Roman"/>
                <w:b/>
                <w:sz w:val="28"/>
                <w:szCs w:val="28"/>
                <w:lang w:val="vi-VN"/>
              </w:rPr>
            </w:pPr>
            <w:r w:rsidRPr="006A4ABC">
              <w:rPr>
                <w:rFonts w:ascii="Times New Roman" w:hAnsi="Times New Roman"/>
                <w:b/>
                <w:sz w:val="28"/>
                <w:szCs w:val="28"/>
                <w:lang w:val="vi-VN"/>
              </w:rPr>
              <w:t>2. Đánh giá kết quả thực hiện nhiệm vụ học tập</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gọi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của</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mỗi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bày</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thảo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luận</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chỉ</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định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ngẫu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nhiên</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khác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bổ</w:t>
            </w:r>
            <w:proofErr w:type="spellEnd"/>
            <w:r w:rsidRPr="006A4ABC">
              <w:rPr>
                <w:rFonts w:ascii="Times New Roman" w:hAnsi="Times New Roman"/>
                <w:sz w:val="28"/>
                <w:szCs w:val="28"/>
              </w:rPr>
              <w:t xml:space="preserve"> sung.</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GV</w:t>
            </w: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tích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hướng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hình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thành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kiến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w:t>
            </w:r>
          </w:p>
          <w:p w:rsidR="006A4ABC" w:rsidRPr="006A4ABC" w:rsidRDefault="006A4ABC" w:rsidP="006A4ABC">
            <w:pPr>
              <w:tabs>
                <w:tab w:val="left" w:pos="567"/>
                <w:tab w:val="left" w:pos="851"/>
              </w:tabs>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 Tìm hiểu sơ đồ nguyên lí và sơ đồ lắp đặt mạch điện</w:t>
            </w: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lastRenderedPageBreak/>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chia </w:t>
            </w:r>
            <w:proofErr w:type="spellStart"/>
            <w:r w:rsidRPr="006A4ABC">
              <w:rPr>
                <w:rFonts w:ascii="Times New Roman" w:hAnsi="Times New Roman"/>
                <w:sz w:val="28"/>
                <w:szCs w:val="28"/>
              </w:rPr>
              <w:t>lớp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thành</w:t>
            </w:r>
            <w:proofErr w:type="spellEnd"/>
            <w:r w:rsidRPr="006A4ABC">
              <w:rPr>
                <w:rFonts w:ascii="Times New Roman" w:hAnsi="Times New Roman"/>
                <w:sz w:val="28"/>
                <w:szCs w:val="28"/>
              </w:rPr>
              <w:t xml:space="preserve"> 6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mỗi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có</w:t>
            </w:r>
            <w:proofErr w:type="spellEnd"/>
            <w:r w:rsidRPr="006A4ABC">
              <w:rPr>
                <w:rFonts w:ascii="Times New Roman" w:hAnsi="Times New Roman"/>
                <w:sz w:val="28"/>
                <w:szCs w:val="28"/>
              </w:rPr>
              <w:t xml:space="preserve"> 1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trưởng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và</w:t>
            </w:r>
            <w:proofErr w:type="spellEnd"/>
            <w:r w:rsidRPr="006A4ABC">
              <w:rPr>
                <w:rFonts w:ascii="Times New Roman" w:hAnsi="Times New Roman"/>
                <w:sz w:val="28"/>
                <w:szCs w:val="28"/>
              </w:rPr>
              <w:t xml:space="preserve"> 1 </w:t>
            </w:r>
            <w:proofErr w:type="spellStart"/>
            <w:r w:rsidRPr="006A4ABC">
              <w:rPr>
                <w:rFonts w:ascii="Times New Roman" w:hAnsi="Times New Roman"/>
                <w:sz w:val="28"/>
                <w:szCs w:val="28"/>
              </w:rPr>
              <w:t>thư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kí</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1.Hai bóng đèn được mắc với nhau như thế nào?</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2. Cầu chì, công tắc mắc vào dây pha hay dây trung hoà?</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3. Hãy nêu các phương án lắp đặt các thiết bị đóng cắt ,  bảo vệ và phương án đi dây để vẽ sơ đồ lắp đặt mạch điện 2 công tắc 2 cực điều khiển hai đèn?</w:t>
            </w:r>
          </w:p>
          <w:p w:rsidR="006A4ABC" w:rsidRPr="006A4ABC" w:rsidRDefault="006A4ABC" w:rsidP="006A4ABC">
            <w:pPr>
              <w:spacing w:after="0" w:line="240" w:lineRule="auto"/>
              <w:jc w:val="both"/>
              <w:rPr>
                <w:rFonts w:ascii="Times New Roman" w:hAnsi="Times New Roman"/>
                <w:b/>
                <w:sz w:val="28"/>
                <w:szCs w:val="28"/>
                <w:lang w:val="fr-FR"/>
              </w:rPr>
            </w:pPr>
            <w:r w:rsidRPr="006A4ABC">
              <w:rPr>
                <w:rFonts w:ascii="Times New Roman" w:hAnsi="Times New Roman"/>
                <w:b/>
                <w:sz w:val="28"/>
                <w:szCs w:val="28"/>
                <w:lang w:val="vi-VN"/>
              </w:rPr>
              <w:t>2. Đánh giá kết quả thực hiện nhiệm vụ học tập</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gọi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của</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mỗi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bày</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thảo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luận</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chỉ</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định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ngẫu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nhiên</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khác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bổ</w:t>
            </w:r>
            <w:proofErr w:type="spellEnd"/>
            <w:r w:rsidRPr="006A4ABC">
              <w:rPr>
                <w:rFonts w:ascii="Times New Roman" w:hAnsi="Times New Roman"/>
                <w:sz w:val="28"/>
                <w:szCs w:val="28"/>
              </w:rPr>
              <w:t xml:space="preserve"> sung.</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kiểm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tra</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sản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phẩm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được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từ</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kí</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GV</w:t>
            </w: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tích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hướng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hình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thành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kiến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III. Thảo luận để lập bảng dự trù dụng cụ, vật liệu và thiết bị</w:t>
            </w: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lang w:val="en-CA"/>
              </w:rPr>
            </w:pP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pStyle w:val="ListParagraph"/>
              <w:tabs>
                <w:tab w:val="left" w:pos="567"/>
                <w:tab w:val="left" w:pos="851"/>
              </w:tabs>
              <w:ind w:left="0"/>
              <w:jc w:val="both"/>
              <w:rPr>
                <w:sz w:val="28"/>
                <w:szCs w:val="28"/>
                <w:lang w:val="nl-NL"/>
              </w:rPr>
            </w:pPr>
            <w:r w:rsidRPr="006A4ABC">
              <w:rPr>
                <w:sz w:val="28"/>
                <w:szCs w:val="28"/>
                <w:lang w:val="nl-NL"/>
              </w:rPr>
              <w:t>Yêu cầu Hs nghiên cứu SGK, thảo luận cặp đôi và trả lời câu hỏi:</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 xml:space="preserve">-Dự trù những vật liệu nào? </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-Số lượng là bao nhiêu?</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 xml:space="preserve">- Số liệu định mức và đặc điểm yêu cầu kĩ thuật của vật liệu? </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-Hoàn thành bảng SGK để lắp đặt mạch điện trong phòng học.</w:t>
            </w:r>
          </w:p>
          <w:p w:rsidR="006A4ABC" w:rsidRPr="006A4ABC" w:rsidRDefault="006A4ABC" w:rsidP="006A4ABC">
            <w:pPr>
              <w:spacing w:after="0" w:line="240" w:lineRule="auto"/>
              <w:jc w:val="both"/>
              <w:rPr>
                <w:rFonts w:ascii="Times New Roman" w:hAnsi="Times New Roman"/>
                <w:b/>
                <w:sz w:val="28"/>
                <w:szCs w:val="28"/>
                <w:lang w:val="fr-FR"/>
              </w:rPr>
            </w:pPr>
            <w:r w:rsidRPr="006A4ABC">
              <w:rPr>
                <w:rFonts w:ascii="Times New Roman" w:hAnsi="Times New Roman"/>
                <w:b/>
                <w:sz w:val="28"/>
                <w:szCs w:val="28"/>
                <w:lang w:val="vi-VN"/>
              </w:rPr>
              <w:lastRenderedPageBreak/>
              <w:t>2. Đánh giá kết quả thực hiện nhiệm vụ học tập</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chỉ</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định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ngẫu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nhiên</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khác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bổ</w:t>
            </w:r>
            <w:proofErr w:type="spellEnd"/>
            <w:r w:rsidRPr="006A4ABC">
              <w:rPr>
                <w:rFonts w:ascii="Times New Roman" w:hAnsi="Times New Roman"/>
                <w:sz w:val="28"/>
                <w:szCs w:val="28"/>
              </w:rPr>
              <w:t xml:space="preserve"> sung.</w:t>
            </w: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rPr>
              <w:t>- GV</w:t>
            </w: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tích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hướng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hình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thành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kiến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rPr>
            </w:pPr>
          </w:p>
        </w:tc>
        <w:tc>
          <w:tcPr>
            <w:tcW w:w="3602" w:type="dxa"/>
            <w:gridSpan w:val="2"/>
            <w:shd w:val="clear" w:color="auto" w:fill="auto"/>
          </w:tcPr>
          <w:p w:rsidR="006A4ABC" w:rsidRPr="006A4ABC" w:rsidRDefault="006A4ABC" w:rsidP="006A4ABC">
            <w:pPr>
              <w:tabs>
                <w:tab w:val="left" w:pos="567"/>
                <w:tab w:val="left" w:pos="851"/>
              </w:tabs>
              <w:spacing w:after="0" w:line="240" w:lineRule="auto"/>
              <w:jc w:val="both"/>
              <w:rPr>
                <w:rFonts w:ascii="Times New Roman" w:hAnsi="Times New Roman"/>
                <w:sz w:val="28"/>
                <w:szCs w:val="28"/>
                <w:u w:val="single"/>
                <w:lang w:val="nl-NL"/>
              </w:rPr>
            </w:pPr>
            <w:r w:rsidRPr="006A4ABC">
              <w:rPr>
                <w:rFonts w:ascii="Times New Roman" w:hAnsi="Times New Roman"/>
                <w:b/>
                <w:sz w:val="28"/>
                <w:szCs w:val="28"/>
                <w:u w:val="single"/>
                <w:lang w:val="nl-NL"/>
              </w:rPr>
              <w:lastRenderedPageBreak/>
              <w:t>I. Tìm hiểu dụng cụ, vật liệu và thiết bị</w:t>
            </w: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r w:rsidRPr="006A4ABC">
              <w:rPr>
                <w:rFonts w:ascii="Times New Roman" w:hAnsi="Times New Roman"/>
                <w:b/>
                <w:sz w:val="28"/>
                <w:szCs w:val="28"/>
                <w:lang w:val="en-CA"/>
              </w:rPr>
              <w:t>:</w:t>
            </w: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Mỗi</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quan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sát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thảo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luận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cặp</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đôi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yêu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cầu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GV.</w:t>
            </w: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b/>
                <w:sz w:val="28"/>
                <w:szCs w:val="28"/>
                <w:lang w:val="en-CA"/>
              </w:rPr>
            </w:pP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trưởng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phân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công</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đại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bày</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ghi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nhớ</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kiến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thức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hoàn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thiện</w:t>
            </w:r>
            <w:proofErr w:type="spellEnd"/>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tabs>
                <w:tab w:val="left" w:pos="567"/>
                <w:tab w:val="left" w:pos="851"/>
              </w:tabs>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 Tìm hiểu sơ đồ nguyên lí và sơ đồ lắp đặt mạch điện</w:t>
            </w: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lastRenderedPageBreak/>
              <w:t xml:space="preserve">- </w:t>
            </w:r>
            <w:proofErr w:type="spellStart"/>
            <w:r w:rsidRPr="006A4ABC">
              <w:rPr>
                <w:rFonts w:ascii="Times New Roman" w:hAnsi="Times New Roman"/>
                <w:sz w:val="28"/>
                <w:szCs w:val="28"/>
                <w:lang w:val="en-CA"/>
              </w:rPr>
              <w:t>Mỗi</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quan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sát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thảo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luận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sự</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công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nhóm</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trưởng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sản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phẩm</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được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thư</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kí</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mỗi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nhóm</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ghi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lại</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trưởng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phân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công</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đại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bày</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w:t>
            </w:r>
            <w:proofErr w:type="spellStart"/>
            <w:r w:rsidRPr="006A4ABC">
              <w:rPr>
                <w:rFonts w:ascii="Times New Roman" w:hAnsi="Times New Roman"/>
                <w:sz w:val="28"/>
                <w:szCs w:val="28"/>
              </w:rPr>
              <w:t>Thư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kí</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sản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phẩm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cho</w:t>
            </w:r>
            <w:proofErr w:type="spellEnd"/>
            <w:r w:rsidRPr="006A4ABC">
              <w:rPr>
                <w:rFonts w:ascii="Times New Roman" w:hAnsi="Times New Roman"/>
                <w:sz w:val="28"/>
                <w:szCs w:val="28"/>
              </w:rPr>
              <w:t xml:space="preserve"> GV.</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ghi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nhớ</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kiến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thức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hoàn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thiện</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III. Thảo luận để lập bảng dự trù dụng cụ, vật liệu và thiết bị</w:t>
            </w: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b/>
                <w:sz w:val="28"/>
                <w:szCs w:val="28"/>
              </w:rPr>
            </w:pPr>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Mỗi</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nghiên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cứu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SGk</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và</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thảo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luận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cặp</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đôi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lời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lần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lượt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hỏi</w:t>
            </w:r>
            <w:proofErr w:type="spellEnd"/>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sz w:val="28"/>
                <w:szCs w:val="28"/>
                <w:lang w:val="en-CA"/>
              </w:rPr>
            </w:pPr>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lastRenderedPageBreak/>
              <w:t xml:space="preserve">- HS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ghi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nhớ</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kiến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thức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hoàn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thiện</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p>
        </w:tc>
        <w:tc>
          <w:tcPr>
            <w:tcW w:w="2895" w:type="dxa"/>
            <w:gridSpan w:val="3"/>
            <w:shd w:val="clear" w:color="auto" w:fill="auto"/>
          </w:tcPr>
          <w:p w:rsidR="006A4ABC" w:rsidRPr="006A4ABC" w:rsidRDefault="006A4ABC" w:rsidP="006A4ABC">
            <w:pPr>
              <w:tabs>
                <w:tab w:val="left" w:pos="567"/>
                <w:tab w:val="left" w:pos="851"/>
              </w:tabs>
              <w:spacing w:after="0" w:line="240" w:lineRule="auto"/>
              <w:jc w:val="both"/>
              <w:rPr>
                <w:rFonts w:ascii="Times New Roman" w:hAnsi="Times New Roman"/>
                <w:sz w:val="28"/>
                <w:szCs w:val="28"/>
                <w:u w:val="single"/>
                <w:lang w:val="nl-NL"/>
              </w:rPr>
            </w:pPr>
            <w:r w:rsidRPr="006A4ABC">
              <w:rPr>
                <w:rFonts w:ascii="Times New Roman" w:hAnsi="Times New Roman"/>
                <w:b/>
                <w:sz w:val="28"/>
                <w:szCs w:val="28"/>
                <w:u w:val="single"/>
                <w:lang w:val="nl-NL"/>
              </w:rPr>
              <w:lastRenderedPageBreak/>
              <w:t>I. Tìm hiểu dụng cụ, vật liệu và thiết bị</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 Mục tiêu bài học: Xem sgk</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lang w:val="nl-NL"/>
              </w:rPr>
              <w:t>I. Dụng cụ, vật liệu và thiết bị: SGK</w:t>
            </w: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b/>
                <w:sz w:val="28"/>
                <w:szCs w:val="28"/>
              </w:rPr>
            </w:pPr>
          </w:p>
          <w:p w:rsidR="006A4ABC" w:rsidRPr="006A4ABC" w:rsidRDefault="006A4ABC" w:rsidP="006A4ABC">
            <w:pPr>
              <w:tabs>
                <w:tab w:val="left" w:pos="567"/>
                <w:tab w:val="left" w:pos="851"/>
              </w:tabs>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 Tìm hiểu sơ đồ nguyên lí và sơ đồ lắp đặt mạch điện</w:t>
            </w:r>
          </w:p>
          <w:p w:rsidR="006A4ABC" w:rsidRPr="006A4ABC" w:rsidRDefault="006A4ABC" w:rsidP="006A4ABC">
            <w:pPr>
              <w:pStyle w:val="ListParagraph"/>
              <w:tabs>
                <w:tab w:val="left" w:pos="567"/>
                <w:tab w:val="left" w:pos="851"/>
              </w:tabs>
              <w:ind w:left="0"/>
              <w:jc w:val="both"/>
              <w:rPr>
                <w:sz w:val="28"/>
                <w:szCs w:val="28"/>
                <w:lang w:val="nl-NL"/>
              </w:rPr>
            </w:pPr>
            <w:r w:rsidRPr="006A4ABC">
              <w:rPr>
                <w:sz w:val="28"/>
                <w:szCs w:val="28"/>
                <w:lang w:val="nl-NL"/>
              </w:rPr>
              <w:t xml:space="preserve">1. </w:t>
            </w:r>
            <w:proofErr w:type="spellStart"/>
            <w:r w:rsidRPr="006A4ABC">
              <w:rPr>
                <w:sz w:val="28"/>
                <w:szCs w:val="28"/>
              </w:rPr>
              <w:t>Sơ</w:t>
            </w:r>
            <w:proofErr w:type="spellEnd"/>
            <w:r w:rsidRPr="006A4ABC">
              <w:rPr>
                <w:sz w:val="28"/>
                <w:szCs w:val="28"/>
                <w:lang w:val="nl-NL"/>
              </w:rPr>
              <w:t xml:space="preserve"> đồ nguyên lí</w:t>
            </w:r>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bCs/>
                <w:noProof/>
                <w:sz w:val="28"/>
                <w:szCs w:val="28"/>
              </w:rPr>
              <w:lastRenderedPageBreak/>
              <w:drawing>
                <wp:inline distT="0" distB="0" distL="0" distR="0" wp14:anchorId="4DFA54D4" wp14:editId="179535AA">
                  <wp:extent cx="1803400"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400" cy="1358900"/>
                          </a:xfrm>
                          <a:prstGeom prst="rect">
                            <a:avLst/>
                          </a:prstGeom>
                          <a:noFill/>
                          <a:ln>
                            <a:noFill/>
                          </a:ln>
                        </pic:spPr>
                      </pic:pic>
                    </a:graphicData>
                  </a:graphic>
                </wp:inline>
              </w:drawing>
            </w:r>
          </w:p>
          <w:p w:rsidR="006A4ABC" w:rsidRPr="006A4ABC" w:rsidRDefault="006A4ABC" w:rsidP="006A4ABC">
            <w:pPr>
              <w:spacing w:after="0" w:line="240" w:lineRule="auto"/>
              <w:jc w:val="both"/>
              <w:rPr>
                <w:rFonts w:ascii="Times New Roman" w:hAnsi="Times New Roman"/>
                <w:sz w:val="28"/>
                <w:szCs w:val="28"/>
                <w:lang w:val="nl-NL"/>
              </w:rPr>
            </w:pPr>
          </w:p>
          <w:p w:rsidR="006A4ABC" w:rsidRPr="006A4ABC" w:rsidRDefault="006A4ABC" w:rsidP="006A4ABC">
            <w:pPr>
              <w:pStyle w:val="BodyText"/>
              <w:rPr>
                <w:rFonts w:ascii="Times New Roman" w:hAnsi="Times New Roman"/>
                <w:spacing w:val="-12"/>
                <w:sz w:val="28"/>
                <w:szCs w:val="28"/>
                <w:lang w:val="nl-NL"/>
              </w:rPr>
            </w:pPr>
            <w:r w:rsidRPr="006A4ABC">
              <w:rPr>
                <w:rFonts w:ascii="Times New Roman" w:hAnsi="Times New Roman"/>
                <w:b w:val="0"/>
                <w:sz w:val="28"/>
                <w:szCs w:val="28"/>
                <w:lang w:val="nl-NL"/>
              </w:rPr>
              <w:t xml:space="preserve">    2.Sơ đồ lắp đặt</w:t>
            </w:r>
            <w:r w:rsidRPr="006A4ABC">
              <w:rPr>
                <w:rFonts w:ascii="Times New Roman" w:hAnsi="Times New Roman"/>
                <w:spacing w:val="-12"/>
                <w:sz w:val="28"/>
                <w:szCs w:val="28"/>
                <w:lang w:val="nl-NL"/>
              </w:rPr>
              <w:t>.</w:t>
            </w:r>
          </w:p>
          <w:p w:rsidR="006A4ABC" w:rsidRPr="006A4ABC" w:rsidRDefault="006A4ABC" w:rsidP="006A4ABC">
            <w:pPr>
              <w:spacing w:after="0" w:line="240" w:lineRule="auto"/>
              <w:jc w:val="both"/>
              <w:rPr>
                <w:rFonts w:ascii="Times New Roman" w:hAnsi="Times New Roman"/>
                <w:sz w:val="28"/>
                <w:szCs w:val="28"/>
                <w:lang w:val="de-DE"/>
              </w:rPr>
            </w:pPr>
            <w:r w:rsidRPr="006A4ABC">
              <w:rPr>
                <w:rFonts w:ascii="Times New Roman" w:hAnsi="Times New Roman"/>
                <w:bCs/>
                <w:noProof/>
                <w:sz w:val="28"/>
                <w:szCs w:val="28"/>
              </w:rPr>
              <w:drawing>
                <wp:inline distT="0" distB="0" distL="0" distR="0" wp14:anchorId="52387CC5" wp14:editId="5C176C61">
                  <wp:extent cx="196850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1428750"/>
                          </a:xfrm>
                          <a:prstGeom prst="rect">
                            <a:avLst/>
                          </a:prstGeom>
                          <a:noFill/>
                          <a:ln>
                            <a:noFill/>
                          </a:ln>
                        </pic:spPr>
                      </pic:pic>
                    </a:graphicData>
                  </a:graphic>
                </wp:inline>
              </w:drawing>
            </w: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u w:val="single"/>
                <w:lang w:val="nl-NL"/>
              </w:rPr>
            </w:pPr>
          </w:p>
          <w:p w:rsidR="006A4ABC" w:rsidRPr="006A4ABC" w:rsidRDefault="006A4ABC" w:rsidP="006A4ABC">
            <w:pPr>
              <w:spacing w:after="0" w:line="240" w:lineRule="auto"/>
              <w:jc w:val="both"/>
              <w:rPr>
                <w:rFonts w:ascii="Times New Roman" w:hAnsi="Times New Roman"/>
                <w:b/>
                <w:sz w:val="28"/>
                <w:szCs w:val="28"/>
                <w:u w:val="single"/>
                <w:lang w:val="nl-NL"/>
              </w:rPr>
            </w:pPr>
            <w:r w:rsidRPr="006A4ABC">
              <w:rPr>
                <w:rFonts w:ascii="Times New Roman" w:hAnsi="Times New Roman"/>
                <w:b/>
                <w:sz w:val="28"/>
                <w:szCs w:val="28"/>
                <w:u w:val="single"/>
                <w:lang w:val="nl-NL"/>
              </w:rPr>
              <w:t>III. Thảo luận để lập bảng dự trù dụng cụ, vật liệu và thiết bị</w:t>
            </w:r>
          </w:p>
          <w:p w:rsidR="006A4ABC" w:rsidRPr="006A4ABC" w:rsidRDefault="006A4ABC" w:rsidP="006A4ABC">
            <w:pPr>
              <w:spacing w:after="0" w:line="240" w:lineRule="auto"/>
              <w:jc w:val="both"/>
              <w:rPr>
                <w:rFonts w:ascii="Times New Roman" w:hAnsi="Times New Roman"/>
                <w:bCs/>
                <w:sz w:val="28"/>
                <w:szCs w:val="28"/>
                <w:lang w:val="nl-NL"/>
              </w:rPr>
            </w:pPr>
            <w:r w:rsidRPr="006A4ABC">
              <w:rPr>
                <w:rFonts w:ascii="Times New Roman" w:hAnsi="Times New Roman"/>
                <w:bCs/>
                <w:sz w:val="28"/>
                <w:szCs w:val="28"/>
                <w:lang w:val="nl-NL"/>
              </w:rPr>
              <w:t>2- Lập bảng dự trù dụng cụ, vật liệu và thiết bị.</w:t>
            </w:r>
          </w:p>
          <w:p w:rsidR="006A4ABC" w:rsidRPr="006A4ABC" w:rsidRDefault="006A4ABC" w:rsidP="006A4ABC">
            <w:pPr>
              <w:spacing w:after="0" w:line="240" w:lineRule="auto"/>
              <w:jc w:val="both"/>
              <w:rPr>
                <w:rFonts w:ascii="Times New Roman" w:hAnsi="Times New Roman"/>
                <w:bCs/>
                <w:sz w:val="28"/>
                <w:szCs w:val="28"/>
                <w:lang w:val="nl-NL"/>
              </w:rPr>
            </w:pPr>
          </w:p>
          <w:tbl>
            <w:tblPr>
              <w:tblStyle w:val="TableGrid"/>
              <w:tblW w:w="5600" w:type="dxa"/>
              <w:tblLayout w:type="fixed"/>
              <w:tblLook w:val="04A0" w:firstRow="1" w:lastRow="0" w:firstColumn="1" w:lastColumn="0" w:noHBand="0" w:noVBand="1"/>
            </w:tblPr>
            <w:tblGrid>
              <w:gridCol w:w="442"/>
              <w:gridCol w:w="1080"/>
              <w:gridCol w:w="630"/>
              <w:gridCol w:w="784"/>
              <w:gridCol w:w="666"/>
              <w:gridCol w:w="666"/>
              <w:gridCol w:w="666"/>
              <w:gridCol w:w="666"/>
            </w:tblGrid>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TT</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Vật liệu, thiết bị</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SL</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YC</w:t>
                  </w:r>
                </w:p>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KT</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1</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Đèn sợi đốt</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5W</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Đui đèn</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5A</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3</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Công tắc</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5A</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4</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Cầu chì</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2A</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5</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Bảng điện</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1</w:t>
                  </w:r>
                </w:p>
              </w:tc>
              <w:tc>
                <w:tcPr>
                  <w:tcW w:w="784" w:type="dxa"/>
                  <w:vAlign w:val="center"/>
                </w:tcPr>
                <w:p w:rsidR="006A4ABC" w:rsidRPr="006A4ABC" w:rsidRDefault="006A4ABC" w:rsidP="006A4ABC">
                  <w:pPr>
                    <w:jc w:val="both"/>
                    <w:rPr>
                      <w:rFonts w:ascii="Times New Roman" w:hAnsi="Times New Roman"/>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lastRenderedPageBreak/>
                    <w:t>6</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Dây điện</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2m</w:t>
                  </w:r>
                </w:p>
              </w:tc>
              <w:tc>
                <w:tcPr>
                  <w:tcW w:w="784"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2 màu</w:t>
                  </w: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r w:rsidR="006A4ABC" w:rsidRPr="006A4ABC" w:rsidTr="00363E70">
              <w:tc>
                <w:tcPr>
                  <w:tcW w:w="442"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7</w:t>
                  </w:r>
                </w:p>
              </w:tc>
              <w:tc>
                <w:tcPr>
                  <w:tcW w:w="108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Băng cách điện</w:t>
                  </w:r>
                </w:p>
              </w:tc>
              <w:tc>
                <w:tcPr>
                  <w:tcW w:w="630" w:type="dxa"/>
                  <w:vAlign w:val="center"/>
                </w:tcPr>
                <w:p w:rsidR="006A4ABC" w:rsidRPr="006A4ABC" w:rsidRDefault="006A4ABC" w:rsidP="006A4ABC">
                  <w:pPr>
                    <w:jc w:val="both"/>
                    <w:rPr>
                      <w:rFonts w:ascii="Times New Roman" w:hAnsi="Times New Roman"/>
                      <w:szCs w:val="28"/>
                      <w:lang w:val="nl-NL"/>
                    </w:rPr>
                  </w:pPr>
                  <w:r w:rsidRPr="006A4ABC">
                    <w:rPr>
                      <w:rFonts w:ascii="Times New Roman" w:hAnsi="Times New Roman"/>
                      <w:szCs w:val="28"/>
                      <w:lang w:val="nl-NL"/>
                    </w:rPr>
                    <w:t>1</w:t>
                  </w:r>
                </w:p>
              </w:tc>
              <w:tc>
                <w:tcPr>
                  <w:tcW w:w="784" w:type="dxa"/>
                  <w:vAlign w:val="center"/>
                </w:tcPr>
                <w:p w:rsidR="006A4ABC" w:rsidRPr="006A4ABC" w:rsidRDefault="006A4ABC" w:rsidP="006A4ABC">
                  <w:pPr>
                    <w:jc w:val="both"/>
                    <w:rPr>
                      <w:rFonts w:ascii="Times New Roman" w:hAnsi="Times New Roman"/>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c>
                <w:tcPr>
                  <w:tcW w:w="666" w:type="dxa"/>
                </w:tcPr>
                <w:p w:rsidR="006A4ABC" w:rsidRPr="006A4ABC" w:rsidRDefault="006A4ABC" w:rsidP="006A4ABC">
                  <w:pPr>
                    <w:jc w:val="both"/>
                    <w:rPr>
                      <w:rFonts w:ascii="Times New Roman" w:hAnsi="Times New Roman"/>
                      <w:bCs/>
                      <w:szCs w:val="28"/>
                      <w:lang w:val="nl-NL"/>
                    </w:rPr>
                  </w:pPr>
                </w:p>
              </w:tc>
            </w:tr>
          </w:tbl>
          <w:p w:rsidR="006A4ABC" w:rsidRPr="006A4ABC" w:rsidRDefault="006A4ABC" w:rsidP="006A4ABC">
            <w:pPr>
              <w:spacing w:after="0" w:line="240" w:lineRule="auto"/>
              <w:jc w:val="both"/>
              <w:rPr>
                <w:rFonts w:ascii="Times New Roman" w:hAnsi="Times New Roman"/>
                <w:sz w:val="28"/>
                <w:szCs w:val="28"/>
                <w:lang w:val="de-DE"/>
              </w:rPr>
            </w:pPr>
          </w:p>
        </w:tc>
      </w:tr>
      <w:tr w:rsidR="006A4ABC" w:rsidRPr="006A4ABC" w:rsidTr="00363E70">
        <w:tc>
          <w:tcPr>
            <w:tcW w:w="10440" w:type="dxa"/>
            <w:gridSpan w:val="6"/>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lastRenderedPageBreak/>
              <w:t>C. HOẠT ĐỘNG LUYỆN TẬP VÀ VẬN DỤNG</w:t>
            </w:r>
          </w:p>
        </w:tc>
      </w:tr>
      <w:tr w:rsidR="006A4ABC" w:rsidRPr="006A4ABC" w:rsidTr="00363E70">
        <w:tc>
          <w:tcPr>
            <w:tcW w:w="5130" w:type="dxa"/>
            <w:gridSpan w:val="2"/>
            <w:shd w:val="clear" w:color="auto" w:fill="auto"/>
          </w:tcPr>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lang w:val="nl-NL"/>
              </w:rPr>
            </w:pPr>
            <w:r w:rsidRPr="006A4ABC">
              <w:rPr>
                <w:rFonts w:ascii="Times New Roman" w:hAnsi="Times New Roman"/>
                <w:sz w:val="28"/>
                <w:szCs w:val="28"/>
                <w:lang w:val="nl-NL"/>
              </w:rPr>
              <w:t>– Trình bày nguyên lí làm việc của mạch điện hai công tắc hai cực điều kiển hai đèn?</w:t>
            </w:r>
          </w:p>
          <w:p w:rsidR="006A4ABC" w:rsidRPr="006A4ABC" w:rsidRDefault="006A4ABC" w:rsidP="006A4ABC">
            <w:pPr>
              <w:spacing w:after="0" w:line="240" w:lineRule="auto"/>
              <w:jc w:val="both"/>
              <w:rPr>
                <w:rFonts w:ascii="Times New Roman" w:hAnsi="Times New Roman"/>
                <w:sz w:val="28"/>
                <w:szCs w:val="28"/>
                <w:lang w:val="nl-NL"/>
              </w:rPr>
            </w:pPr>
          </w:p>
          <w:p w:rsidR="006A4ABC" w:rsidRPr="006A4ABC" w:rsidRDefault="006A4ABC" w:rsidP="006A4ABC">
            <w:pPr>
              <w:spacing w:after="0" w:line="240" w:lineRule="auto"/>
              <w:jc w:val="both"/>
              <w:rPr>
                <w:rFonts w:ascii="Times New Roman" w:hAnsi="Times New Roman"/>
                <w:sz w:val="28"/>
                <w:szCs w:val="28"/>
                <w:lang w:val="nl-NL"/>
              </w:rPr>
            </w:pP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b/>
                <w:sz w:val="28"/>
                <w:szCs w:val="28"/>
                <w:lang w:val="vi-VN"/>
              </w:rPr>
              <w:t xml:space="preserve">2. Đánh giá kết quả thực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r w:rsidRPr="006A4ABC">
              <w:rPr>
                <w:rFonts w:ascii="Times New Roman" w:hAnsi="Times New Roman"/>
                <w:b/>
                <w:sz w:val="28"/>
                <w:szCs w:val="28"/>
                <w:lang w:val="en-CA"/>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gọi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diện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của</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mỗi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nhóm</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trình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bày</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thảo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luận</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chỉ</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định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ngẫu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nhiên</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khác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bổ</w:t>
            </w:r>
            <w:proofErr w:type="spellEnd"/>
            <w:r w:rsidRPr="006A4ABC">
              <w:rPr>
                <w:rFonts w:ascii="Times New Roman" w:hAnsi="Times New Roman"/>
                <w:sz w:val="28"/>
                <w:szCs w:val="28"/>
              </w:rPr>
              <w:t xml:space="preserve"> sung.</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GV</w:t>
            </w:r>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phân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tích</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kết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quả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của</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theo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hướng</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lời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hoàn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thiện</w:t>
            </w:r>
            <w:proofErr w:type="spellEnd"/>
            <w:r w:rsidRPr="006A4ABC">
              <w:rPr>
                <w:rFonts w:ascii="Times New Roman" w:hAnsi="Times New Roman"/>
                <w:sz w:val="28"/>
                <w:szCs w:val="28"/>
                <w:lang w:val="en-CA"/>
              </w:rPr>
              <w:t>.</w:t>
            </w:r>
          </w:p>
        </w:tc>
        <w:tc>
          <w:tcPr>
            <w:tcW w:w="3330" w:type="dxa"/>
            <w:gridSpan w:val="2"/>
            <w:shd w:val="clear" w:color="auto" w:fill="auto"/>
          </w:tcPr>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sz w:val="28"/>
                <w:szCs w:val="28"/>
                <w:lang w:val="en-CA"/>
              </w:rPr>
              <w:t xml:space="preserve">HS </w:t>
            </w:r>
            <w:proofErr w:type="spellStart"/>
            <w:r w:rsidRPr="006A4ABC">
              <w:rPr>
                <w:rFonts w:ascii="Times New Roman" w:hAnsi="Times New Roman"/>
                <w:sz w:val="28"/>
                <w:szCs w:val="28"/>
                <w:lang w:val="en-CA"/>
              </w:rPr>
              <w:t>xem</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lại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kiến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thức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học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thảo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luận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để</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lời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các</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hỏi</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nộp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vở</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tập</w:t>
            </w:r>
            <w:proofErr w:type="spellEnd"/>
            <w:r w:rsidRPr="006A4ABC">
              <w:rPr>
                <w:rFonts w:ascii="Times New Roman" w:hAnsi="Times New Roman"/>
                <w:sz w:val="28"/>
                <w:szCs w:val="28"/>
              </w:rPr>
              <w:t>.</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ghi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nhớ</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hoàn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thiện</w:t>
            </w:r>
            <w:proofErr w:type="spellEnd"/>
            <w:r w:rsidRPr="006A4ABC">
              <w:rPr>
                <w:rFonts w:ascii="Times New Roman" w:hAnsi="Times New Roman"/>
                <w:sz w:val="28"/>
                <w:szCs w:val="28"/>
              </w:rPr>
              <w:t>.</w:t>
            </w:r>
          </w:p>
        </w:tc>
        <w:tc>
          <w:tcPr>
            <w:tcW w:w="1980" w:type="dxa"/>
            <w:gridSpan w:val="2"/>
            <w:shd w:val="clear" w:color="auto" w:fill="auto"/>
          </w:tcPr>
          <w:p w:rsidR="006A4ABC" w:rsidRPr="006A4ABC" w:rsidRDefault="006A4ABC" w:rsidP="006A4ABC">
            <w:pPr>
              <w:spacing w:after="0" w:line="240" w:lineRule="auto"/>
              <w:jc w:val="both"/>
              <w:rPr>
                <w:rFonts w:ascii="Times New Roman" w:hAnsi="Times New Roman"/>
                <w:sz w:val="28"/>
                <w:szCs w:val="28"/>
              </w:rPr>
            </w:pPr>
          </w:p>
        </w:tc>
      </w:tr>
      <w:tr w:rsidR="006A4ABC" w:rsidRPr="006A4ABC" w:rsidTr="00363E70">
        <w:tc>
          <w:tcPr>
            <w:tcW w:w="10440" w:type="dxa"/>
            <w:gridSpan w:val="6"/>
            <w:shd w:val="clear" w:color="auto" w:fill="auto"/>
          </w:tcPr>
          <w:p w:rsidR="006A4ABC" w:rsidRPr="006A4ABC" w:rsidRDefault="006A4ABC" w:rsidP="006A4ABC">
            <w:pPr>
              <w:spacing w:after="0" w:line="240" w:lineRule="auto"/>
              <w:jc w:val="center"/>
              <w:rPr>
                <w:rFonts w:ascii="Times New Roman" w:hAnsi="Times New Roman"/>
                <w:b/>
                <w:sz w:val="28"/>
                <w:szCs w:val="28"/>
              </w:rPr>
            </w:pPr>
            <w:r w:rsidRPr="006A4ABC">
              <w:rPr>
                <w:rFonts w:ascii="Times New Roman" w:hAnsi="Times New Roman"/>
                <w:b/>
                <w:sz w:val="28"/>
                <w:szCs w:val="28"/>
              </w:rPr>
              <w:t>D. HOẠT ĐỘNG TÌM TÒI MỞ RỘNG</w:t>
            </w:r>
          </w:p>
        </w:tc>
      </w:tr>
      <w:tr w:rsidR="006A4ABC" w:rsidRPr="006A4ABC" w:rsidTr="00363E70">
        <w:tc>
          <w:tcPr>
            <w:tcW w:w="5130" w:type="dxa"/>
            <w:gridSpan w:val="2"/>
            <w:shd w:val="clear" w:color="auto" w:fill="auto"/>
          </w:tcPr>
          <w:p w:rsidR="006A4ABC" w:rsidRPr="006A4ABC" w:rsidRDefault="006A4ABC" w:rsidP="006A4ABC">
            <w:pPr>
              <w:spacing w:after="0" w:line="240" w:lineRule="auto"/>
              <w:jc w:val="both"/>
              <w:rPr>
                <w:rFonts w:ascii="Times New Roman" w:hAnsi="Times New Roman"/>
                <w:b/>
                <w:sz w:val="28"/>
                <w:szCs w:val="28"/>
                <w:lang w:val="en-CA"/>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Chuyển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giao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GV </w:t>
            </w:r>
            <w:proofErr w:type="spellStart"/>
            <w:r w:rsidRPr="006A4ABC">
              <w:rPr>
                <w:rFonts w:ascii="Times New Roman" w:hAnsi="Times New Roman"/>
                <w:sz w:val="28"/>
                <w:szCs w:val="28"/>
                <w:lang w:val="en-CA"/>
              </w:rPr>
              <w:t>yêu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cầu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mỗi</w:t>
            </w:r>
            <w:proofErr w:type="spellEnd"/>
            <w:r w:rsidRPr="006A4ABC">
              <w:rPr>
                <w:rFonts w:ascii="Times New Roman" w:hAnsi="Times New Roman"/>
                <w:sz w:val="28"/>
                <w:szCs w:val="28"/>
                <w:lang w:val="en-CA"/>
              </w:rPr>
              <w:t xml:space="preserve"> HS </w:t>
            </w:r>
            <w:proofErr w:type="spellStart"/>
            <w:r w:rsidRPr="006A4ABC">
              <w:rPr>
                <w:rFonts w:ascii="Times New Roman" w:hAnsi="Times New Roman"/>
                <w:sz w:val="28"/>
                <w:szCs w:val="28"/>
                <w:lang w:val="en-CA"/>
              </w:rPr>
              <w:t>làm</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bài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tập</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sau</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b/>
                <w:sz w:val="28"/>
                <w:szCs w:val="28"/>
              </w:rPr>
            </w:pPr>
            <w:proofErr w:type="spellStart"/>
            <w:r w:rsidRPr="006A4ABC">
              <w:rPr>
                <w:rFonts w:ascii="Times New Roman" w:hAnsi="Times New Roman"/>
                <w:sz w:val="28"/>
                <w:szCs w:val="28"/>
              </w:rPr>
              <w:t>Vẽ</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sơ</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đồ</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tư</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duy</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khái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quát</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lại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bài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học</w:t>
            </w:r>
            <w:proofErr w:type="spellEnd"/>
            <w:r w:rsidRPr="006A4ABC">
              <w:rPr>
                <w:rFonts w:ascii="Times New Roman" w:hAnsi="Times New Roman"/>
                <w:b/>
                <w:sz w:val="28"/>
                <w:szCs w:val="28"/>
                <w:lang w:val="vi-VN"/>
              </w:rPr>
              <w:t xml:space="preserve"> </w:t>
            </w:r>
          </w:p>
          <w:p w:rsidR="006A4ABC" w:rsidRPr="006A4ABC" w:rsidRDefault="006A4ABC" w:rsidP="006A4ABC">
            <w:pPr>
              <w:spacing w:after="0" w:line="240" w:lineRule="auto"/>
              <w:jc w:val="both"/>
              <w:rPr>
                <w:rFonts w:ascii="Times New Roman" w:hAnsi="Times New Roman"/>
                <w:b/>
                <w:sz w:val="28"/>
                <w:szCs w:val="28"/>
                <w:lang w:val="vi-VN"/>
              </w:rPr>
            </w:pPr>
            <w:r w:rsidRPr="006A4ABC">
              <w:rPr>
                <w:rFonts w:ascii="Times New Roman" w:hAnsi="Times New Roman"/>
                <w:b/>
                <w:sz w:val="28"/>
                <w:szCs w:val="28"/>
                <w:lang w:val="vi-VN"/>
              </w:rPr>
              <w:t>2. Đánh giá kết quả thực hiện nhiệm vụ học tập</w:t>
            </w:r>
          </w:p>
          <w:p w:rsidR="006A4ABC" w:rsidRPr="006A4ABC" w:rsidRDefault="006A4ABC" w:rsidP="006A4ABC">
            <w:pPr>
              <w:spacing w:after="0" w:line="240" w:lineRule="auto"/>
              <w:jc w:val="both"/>
              <w:rPr>
                <w:rFonts w:ascii="Times New Roman" w:hAnsi="Times New Roman"/>
                <w:sz w:val="28"/>
                <w:szCs w:val="28"/>
                <w:lang w:val="vi-VN"/>
              </w:rPr>
            </w:pPr>
            <w:r w:rsidRPr="006A4ABC">
              <w:rPr>
                <w:rFonts w:ascii="Times New Roman" w:hAnsi="Times New Roman"/>
                <w:sz w:val="28"/>
                <w:szCs w:val="28"/>
                <w:lang w:val="vi-VN"/>
              </w:rPr>
              <w:t>- Tùy điều kiện, GV có thể kiểm tra ngay trong tiết học hoặc cho HS về nhà làm rồi kiểm tra trong tiết học sau.</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GV </w:t>
            </w:r>
            <w:proofErr w:type="spellStart"/>
            <w:r w:rsidRPr="006A4ABC">
              <w:rPr>
                <w:rFonts w:ascii="Times New Roman" w:hAnsi="Times New Roman"/>
                <w:sz w:val="28"/>
                <w:szCs w:val="28"/>
              </w:rPr>
              <w:t>phân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tích</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câu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của</w:t>
            </w:r>
            <w:proofErr w:type="spellEnd"/>
            <w:r w:rsidRPr="006A4ABC">
              <w:rPr>
                <w:rFonts w:ascii="Times New Roman" w:hAnsi="Times New Roman"/>
                <w:sz w:val="28"/>
                <w:szCs w:val="28"/>
              </w:rPr>
              <w:t xml:space="preserve"> HS </w:t>
            </w:r>
            <w:proofErr w:type="spellStart"/>
            <w:r w:rsidRPr="006A4ABC">
              <w:rPr>
                <w:rFonts w:ascii="Times New Roman" w:hAnsi="Times New Roman"/>
                <w:sz w:val="28"/>
                <w:szCs w:val="28"/>
              </w:rPr>
              <w:t>theo</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hướng</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lang w:val="en-CA"/>
              </w:rPr>
              <w:t>dẫn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dắt</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đến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lời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hoàn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thiện</w:t>
            </w:r>
            <w:proofErr w:type="spellEnd"/>
            <w:r w:rsidRPr="006A4ABC">
              <w:rPr>
                <w:rFonts w:ascii="Times New Roman" w:hAnsi="Times New Roman"/>
                <w:sz w:val="28"/>
                <w:szCs w:val="28"/>
                <w:lang w:val="en-CA"/>
              </w:rPr>
              <w:t>.</w:t>
            </w:r>
          </w:p>
        </w:tc>
        <w:tc>
          <w:tcPr>
            <w:tcW w:w="3780" w:type="dxa"/>
            <w:gridSpan w:val="3"/>
            <w:shd w:val="clear" w:color="auto" w:fill="auto"/>
          </w:tcPr>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1. </w:t>
            </w:r>
            <w:proofErr w:type="spellStart"/>
            <w:r w:rsidRPr="006A4ABC">
              <w:rPr>
                <w:rFonts w:ascii="Times New Roman" w:hAnsi="Times New Roman"/>
                <w:b/>
                <w:sz w:val="28"/>
                <w:szCs w:val="28"/>
                <w:lang w:val="en-CA"/>
              </w:rPr>
              <w:t>Thực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hiện</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nhiệm</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vụ</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học</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tập</w:t>
            </w:r>
            <w:proofErr w:type="spellEnd"/>
          </w:p>
          <w:p w:rsidR="006A4ABC" w:rsidRPr="006A4ABC" w:rsidRDefault="006A4ABC" w:rsidP="006A4ABC">
            <w:pPr>
              <w:spacing w:after="0" w:line="240" w:lineRule="auto"/>
              <w:jc w:val="both"/>
              <w:rPr>
                <w:rFonts w:ascii="Times New Roman" w:hAnsi="Times New Roman"/>
                <w:sz w:val="28"/>
                <w:szCs w:val="28"/>
                <w:lang w:val="en-CA"/>
              </w:rPr>
            </w:pPr>
            <w:r w:rsidRPr="006A4ABC">
              <w:rPr>
                <w:rFonts w:ascii="Times New Roman" w:hAnsi="Times New Roman"/>
                <w:sz w:val="28"/>
                <w:szCs w:val="28"/>
                <w:lang w:val="en-CA"/>
              </w:rPr>
              <w:t xml:space="preserve">HS </w:t>
            </w:r>
            <w:proofErr w:type="spellStart"/>
            <w:r w:rsidRPr="006A4ABC">
              <w:rPr>
                <w:rFonts w:ascii="Times New Roman" w:hAnsi="Times New Roman"/>
                <w:sz w:val="28"/>
                <w:szCs w:val="28"/>
                <w:lang w:val="en-CA"/>
              </w:rPr>
              <w:t>ghi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lại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câu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hỏi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vào</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vở</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bài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tập</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rồi</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nghiên</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cứu</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trả</w:t>
            </w:r>
            <w:proofErr w:type="spellEnd"/>
            <w:r w:rsidRPr="006A4ABC">
              <w:rPr>
                <w:rFonts w:ascii="Times New Roman" w:hAnsi="Times New Roman"/>
                <w:sz w:val="28"/>
                <w:szCs w:val="28"/>
                <w:lang w:val="en-CA"/>
              </w:rPr>
              <w:t xml:space="preserve"> </w:t>
            </w:r>
            <w:proofErr w:type="spellStart"/>
            <w:r w:rsidRPr="006A4ABC">
              <w:rPr>
                <w:rFonts w:ascii="Times New Roman" w:hAnsi="Times New Roman"/>
                <w:sz w:val="28"/>
                <w:szCs w:val="28"/>
                <w:lang w:val="en-CA"/>
              </w:rPr>
              <w:t>lời</w:t>
            </w:r>
            <w:proofErr w:type="spellEnd"/>
            <w:r w:rsidRPr="006A4ABC">
              <w:rPr>
                <w:rFonts w:ascii="Times New Roman" w:hAnsi="Times New Roman"/>
                <w:sz w:val="28"/>
                <w:szCs w:val="28"/>
                <w:lang w:val="en-CA"/>
              </w:rPr>
              <w:t>.</w:t>
            </w:r>
          </w:p>
          <w:p w:rsidR="006A4ABC" w:rsidRPr="006A4ABC" w:rsidRDefault="006A4ABC" w:rsidP="006A4ABC">
            <w:pPr>
              <w:spacing w:after="0" w:line="240" w:lineRule="auto"/>
              <w:jc w:val="both"/>
              <w:rPr>
                <w:rFonts w:ascii="Times New Roman" w:hAnsi="Times New Roman"/>
                <w:b/>
                <w:sz w:val="28"/>
                <w:szCs w:val="28"/>
              </w:rPr>
            </w:pPr>
            <w:r w:rsidRPr="006A4ABC">
              <w:rPr>
                <w:rFonts w:ascii="Times New Roman" w:hAnsi="Times New Roman"/>
                <w:b/>
                <w:sz w:val="28"/>
                <w:szCs w:val="28"/>
                <w:lang w:val="en-CA"/>
              </w:rPr>
              <w:t xml:space="preserve">2. </w:t>
            </w:r>
            <w:proofErr w:type="spellStart"/>
            <w:r w:rsidRPr="006A4ABC">
              <w:rPr>
                <w:rFonts w:ascii="Times New Roman" w:hAnsi="Times New Roman"/>
                <w:b/>
                <w:sz w:val="28"/>
                <w:szCs w:val="28"/>
                <w:lang w:val="en-CA"/>
              </w:rPr>
              <w:t>Báo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cáo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kết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quả</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hoạt</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động</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và</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thảo</w:t>
            </w:r>
            <w:proofErr w:type="spellEnd"/>
            <w:r w:rsidRPr="006A4ABC">
              <w:rPr>
                <w:rFonts w:ascii="Times New Roman" w:hAnsi="Times New Roman"/>
                <w:b/>
                <w:sz w:val="28"/>
                <w:szCs w:val="28"/>
                <w:lang w:val="en-CA"/>
              </w:rPr>
              <w:t xml:space="preserve"> </w:t>
            </w:r>
            <w:proofErr w:type="spellStart"/>
            <w:r w:rsidRPr="006A4ABC">
              <w:rPr>
                <w:rFonts w:ascii="Times New Roman" w:hAnsi="Times New Roman"/>
                <w:b/>
                <w:sz w:val="28"/>
                <w:szCs w:val="28"/>
                <w:lang w:val="en-CA"/>
              </w:rPr>
              <w:t>luận</w:t>
            </w:r>
            <w:proofErr w:type="spellEnd"/>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câu</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hỏi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hoặc</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vở</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bài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tập</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cho</w:t>
            </w:r>
            <w:proofErr w:type="spellEnd"/>
            <w:r w:rsidRPr="006A4ABC">
              <w:rPr>
                <w:rFonts w:ascii="Times New Roman" w:hAnsi="Times New Roman"/>
                <w:sz w:val="28"/>
                <w:szCs w:val="28"/>
              </w:rPr>
              <w:t xml:space="preserve"> GV.</w:t>
            </w:r>
          </w:p>
          <w:p w:rsidR="006A4ABC" w:rsidRPr="006A4ABC" w:rsidRDefault="006A4ABC" w:rsidP="006A4ABC">
            <w:pPr>
              <w:spacing w:after="0" w:line="240" w:lineRule="auto"/>
              <w:jc w:val="both"/>
              <w:rPr>
                <w:rFonts w:ascii="Times New Roman" w:hAnsi="Times New Roman"/>
                <w:sz w:val="28"/>
                <w:szCs w:val="28"/>
              </w:rPr>
            </w:pPr>
            <w:r w:rsidRPr="006A4ABC">
              <w:rPr>
                <w:rFonts w:ascii="Times New Roman" w:hAnsi="Times New Roman"/>
                <w:sz w:val="28"/>
                <w:szCs w:val="28"/>
              </w:rPr>
              <w:t xml:space="preserve">- HS </w:t>
            </w:r>
            <w:proofErr w:type="spellStart"/>
            <w:r w:rsidRPr="006A4ABC">
              <w:rPr>
                <w:rFonts w:ascii="Times New Roman" w:hAnsi="Times New Roman"/>
                <w:sz w:val="28"/>
                <w:szCs w:val="28"/>
              </w:rPr>
              <w:t>tự</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ghi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nhớ</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nội</w:t>
            </w:r>
            <w:proofErr w:type="spellEnd"/>
            <w:r w:rsidRPr="006A4ABC">
              <w:rPr>
                <w:rFonts w:ascii="Times New Roman" w:hAnsi="Times New Roman"/>
                <w:sz w:val="28"/>
                <w:szCs w:val="28"/>
              </w:rPr>
              <w:t xml:space="preserve"> dung </w:t>
            </w:r>
            <w:proofErr w:type="spellStart"/>
            <w:r w:rsidRPr="006A4ABC">
              <w:rPr>
                <w:rFonts w:ascii="Times New Roman" w:hAnsi="Times New Roman"/>
                <w:sz w:val="28"/>
                <w:szCs w:val="28"/>
              </w:rPr>
              <w:t>trả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lời</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đã</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hoàn</w:t>
            </w:r>
            <w:proofErr w:type="spellEnd"/>
            <w:r w:rsidRPr="006A4ABC">
              <w:rPr>
                <w:rFonts w:ascii="Times New Roman" w:hAnsi="Times New Roman"/>
                <w:sz w:val="28"/>
                <w:szCs w:val="28"/>
              </w:rPr>
              <w:t xml:space="preserve"> </w:t>
            </w:r>
            <w:proofErr w:type="spellStart"/>
            <w:r w:rsidRPr="006A4ABC">
              <w:rPr>
                <w:rFonts w:ascii="Times New Roman" w:hAnsi="Times New Roman"/>
                <w:sz w:val="28"/>
                <w:szCs w:val="28"/>
              </w:rPr>
              <w:t>thiện</w:t>
            </w:r>
            <w:proofErr w:type="spellEnd"/>
            <w:r w:rsidRPr="006A4ABC">
              <w:rPr>
                <w:rFonts w:ascii="Times New Roman" w:hAnsi="Times New Roman"/>
                <w:sz w:val="28"/>
                <w:szCs w:val="28"/>
              </w:rPr>
              <w:t>.</w:t>
            </w:r>
          </w:p>
        </w:tc>
        <w:tc>
          <w:tcPr>
            <w:tcW w:w="1530" w:type="dxa"/>
            <w:shd w:val="clear" w:color="auto" w:fill="auto"/>
          </w:tcPr>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p w:rsidR="006A4ABC" w:rsidRPr="006A4ABC" w:rsidRDefault="006A4ABC" w:rsidP="006A4ABC">
            <w:pPr>
              <w:spacing w:after="0" w:line="240" w:lineRule="auto"/>
              <w:jc w:val="both"/>
              <w:rPr>
                <w:rFonts w:ascii="Times New Roman" w:hAnsi="Times New Roman"/>
                <w:sz w:val="28"/>
                <w:szCs w:val="28"/>
              </w:rPr>
            </w:pPr>
          </w:p>
        </w:tc>
      </w:tr>
    </w:tbl>
    <w:p w:rsidR="006A4ABC" w:rsidRPr="006A4ABC" w:rsidRDefault="006A4ABC" w:rsidP="006A4ABC">
      <w:pPr>
        <w:spacing w:after="0" w:line="240" w:lineRule="auto"/>
        <w:rPr>
          <w:rFonts w:ascii="Times New Roman" w:hAnsi="Times New Roman"/>
          <w:b/>
          <w:sz w:val="28"/>
          <w:szCs w:val="28"/>
        </w:rPr>
      </w:pPr>
    </w:p>
    <w:p w:rsidR="006A4ABC" w:rsidRPr="006A4ABC" w:rsidRDefault="006A4ABC" w:rsidP="006A4ABC">
      <w:pPr>
        <w:spacing w:after="0" w:line="240" w:lineRule="auto"/>
        <w:jc w:val="center"/>
        <w:rPr>
          <w:rFonts w:ascii="Times New Roman" w:hAnsi="Times New Roman"/>
          <w:b/>
          <w:sz w:val="28"/>
          <w:szCs w:val="28"/>
        </w:rPr>
      </w:pPr>
    </w:p>
    <w:p w:rsidR="006A4ABC" w:rsidRPr="006A4ABC" w:rsidRDefault="006A4ABC" w:rsidP="006A4ABC">
      <w:pPr>
        <w:spacing w:after="0" w:line="240" w:lineRule="auto"/>
        <w:rPr>
          <w:rFonts w:ascii="Times New Roman" w:hAnsi="Times New Roman"/>
          <w:sz w:val="28"/>
          <w:szCs w:val="28"/>
        </w:rPr>
      </w:pPr>
      <w:bookmarkStart w:id="0" w:name="_GoBack"/>
      <w:bookmarkEnd w:id="0"/>
    </w:p>
    <w:sectPr w:rsidR="006A4ABC" w:rsidRPr="006A4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C"/>
    <w:rsid w:val="0027059E"/>
    <w:rsid w:val="006A4ABC"/>
    <w:rsid w:val="007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ABC"/>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rsid w:val="006A4ABC"/>
    <w:pPr>
      <w:spacing w:after="0" w:line="240" w:lineRule="auto"/>
      <w:jc w:val="both"/>
    </w:pPr>
    <w:rPr>
      <w:rFonts w:ascii="VNI-Centur" w:eastAsia="Times New Roman" w:hAnsi="VNI-Centur"/>
      <w:b/>
      <w:sz w:val="26"/>
      <w:szCs w:val="20"/>
    </w:rPr>
  </w:style>
  <w:style w:type="character" w:customStyle="1" w:styleId="BodyTextChar">
    <w:name w:val="Body Text Char"/>
    <w:basedOn w:val="DefaultParagraphFont"/>
    <w:link w:val="BodyText"/>
    <w:rsid w:val="006A4ABC"/>
    <w:rPr>
      <w:rFonts w:ascii="VNI-Centur" w:eastAsia="Times New Roman" w:hAnsi="VNI-Centur" w:cs="Times New Roman"/>
      <w:b/>
      <w:sz w:val="26"/>
      <w:szCs w:val="20"/>
    </w:rPr>
  </w:style>
  <w:style w:type="table" w:styleId="TableGrid">
    <w:name w:val="Table Grid"/>
    <w:basedOn w:val="TableNormal"/>
    <w:uiPriority w:val="59"/>
    <w:rsid w:val="006A4ABC"/>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ABC"/>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rsid w:val="006A4ABC"/>
    <w:pPr>
      <w:spacing w:after="0" w:line="240" w:lineRule="auto"/>
      <w:jc w:val="both"/>
    </w:pPr>
    <w:rPr>
      <w:rFonts w:ascii="VNI-Centur" w:eastAsia="Times New Roman" w:hAnsi="VNI-Centur"/>
      <w:b/>
      <w:sz w:val="26"/>
      <w:szCs w:val="20"/>
    </w:rPr>
  </w:style>
  <w:style w:type="character" w:customStyle="1" w:styleId="BodyTextChar">
    <w:name w:val="Body Text Char"/>
    <w:basedOn w:val="DefaultParagraphFont"/>
    <w:link w:val="BodyText"/>
    <w:rsid w:val="006A4ABC"/>
    <w:rPr>
      <w:rFonts w:ascii="VNI-Centur" w:eastAsia="Times New Roman" w:hAnsi="VNI-Centur" w:cs="Times New Roman"/>
      <w:b/>
      <w:sz w:val="26"/>
      <w:szCs w:val="20"/>
    </w:rPr>
  </w:style>
  <w:style w:type="table" w:styleId="TableGrid">
    <w:name w:val="Table Grid"/>
    <w:basedOn w:val="TableNormal"/>
    <w:uiPriority w:val="59"/>
    <w:rsid w:val="006A4ABC"/>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2024-01-16T06:52:00Z</dcterms:created>
  <dcterms:modified xsi:type="dcterms:W3CDTF">2024-01-16T06:56:00Z</dcterms:modified>
</cp:coreProperties>
</file>