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Look w:val="01E0" w:firstRow="1" w:lastRow="1" w:firstColumn="1" w:lastColumn="1" w:noHBand="0" w:noVBand="0"/>
      </w:tblPr>
      <w:tblGrid>
        <w:gridCol w:w="2797"/>
        <w:gridCol w:w="7693"/>
      </w:tblGrid>
      <w:tr w:rsidR="00366BCA" w:rsidRPr="00083E0A" w:rsidTr="0021547C">
        <w:tc>
          <w:tcPr>
            <w:tcW w:w="2797" w:type="dxa"/>
            <w:vAlign w:val="center"/>
          </w:tcPr>
          <w:p w:rsidR="00366BCA" w:rsidRPr="00083E0A" w:rsidRDefault="00366BCA" w:rsidP="001D779B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</w:t>
            </w:r>
            <w:r w:rsidR="00DE66F9" w:rsidRPr="00083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19</w:t>
            </w:r>
            <w:r w:rsidR="003C02CC" w:rsidRPr="00083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366BCA" w:rsidRPr="00083E0A" w:rsidRDefault="00366BCA" w:rsidP="001D779B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</w:t>
            </w:r>
            <w:r w:rsidR="00ED6D98" w:rsidRPr="00083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47, 48</w:t>
            </w:r>
          </w:p>
        </w:tc>
        <w:tc>
          <w:tcPr>
            <w:tcW w:w="7693" w:type="dxa"/>
          </w:tcPr>
          <w:p w:rsidR="00366BCA" w:rsidRPr="00083E0A" w:rsidRDefault="00366BCA" w:rsidP="001D779B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</w:t>
            </w:r>
            <w:r w:rsidR="003C02CC"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</w:t>
            </w: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Ngày soạn: </w:t>
            </w:r>
            <w:r w:rsidR="002C79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10/01/2024</w:t>
            </w:r>
          </w:p>
          <w:p w:rsidR="00366BCA" w:rsidRPr="00083E0A" w:rsidRDefault="00366BCA" w:rsidP="001D779B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</w:t>
            </w:r>
            <w:r w:rsidR="003C02CC"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</w:t>
            </w: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Ngày dạy:</w:t>
            </w:r>
            <w:r w:rsidR="002C79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15</w:t>
            </w:r>
            <w:r w:rsidR="00957479"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/01/2023</w:t>
            </w: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ED6D98" w:rsidRPr="00083E0A" w:rsidRDefault="00ED6D98" w:rsidP="00ED6D9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</w:rPr>
        <w:t>BÀI 24: SO SÁNH HAI PHÂN SỐ HỖN SỐ DƯƠNG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D4C59" w:rsidRPr="00083E0A">
        <w:rPr>
          <w:rFonts w:ascii="Times New Roman" w:hAnsi="Times New Roman" w:cs="Times New Roman"/>
          <w:b/>
          <w:bCs/>
          <w:sz w:val="28"/>
          <w:szCs w:val="28"/>
        </w:rPr>
        <w:t>Kiến thức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- Nhận biết được cách quy đồng được mẫu nhiều phân số.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- Nhận biết được hỗn số dương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2. Kĩ năng và năng lực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a. Kĩ năng: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 xml:space="preserve">+ Biết cách quy đồng mẫu hai hay nhiều phân số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+ So sánh được hai phân số cùng mẫu hoặc không cùng mẫu.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+ Vận dụng được các kiến thức để giải quyết các bài toán thực tiễn có liên quan.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b. Năng lực: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 xml:space="preserve">- Năng lực chung: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 xml:space="preserve">- Năng lực riêng: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 xml:space="preserve">+ Quy đồng mẫu nhiều phân số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+ So sánh hai phân số: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+ Nhận biết hỗn số dương.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+ Vận dụng giải các bài toán thực tiễn có liên quan.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Rèn luyện thói quen tự nghiên cứu bài học, khả năng tìm tòi, khám phá kiến thức mới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THIẾT BỊ DẠY HỌC VÀ HỌC LIỆU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1. Đối với giáo viên: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Chuẩn bị giáo án, thước kẻ, phấn màu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Đối với học sinh: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Ôn tập về quy đồng mẫu số, so sánh phân số với tử và mẫu dương đã học ở Tiểu học.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083E0A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tiêu: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trình bày vấn đề, HS trả lời câu hỏi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tập: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HS lắng nghe và tiếp thu kiến thức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Tổ chức thực hiện: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083E0A">
        <w:rPr>
          <w:rFonts w:ascii="Times New Roman" w:hAnsi="Times New Roman" w:cs="Times New Roman"/>
          <w:bCs/>
          <w:i/>
          <w:iCs/>
          <w:sz w:val="28"/>
          <w:szCs w:val="28"/>
        </w:rPr>
        <w:t>Gv trình bày vấn đề</w:t>
      </w:r>
      <w:r w:rsidRPr="00083E0A">
        <w:rPr>
          <w:rFonts w:ascii="Times New Roman" w:hAnsi="Times New Roman" w:cs="Times New Roman"/>
          <w:bCs/>
          <w:sz w:val="28"/>
          <w:szCs w:val="28"/>
        </w:rPr>
        <w:t>: Gv yêu cầu hs đọc phần mở đầu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A923E6" wp14:editId="37D2E2B5">
            <wp:extent cx="5000625" cy="1905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83E0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Trong tình huống trên, ta cần so sánh hai phân số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083E0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083E0A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. Bài học này sẽ giúp chúng ta học cách so sánh hai phân số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Hoạt động 1: Quy đồng mẫu nhiều phân số (32p)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a. Mục tiêu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:  Mở rộng việc quy đồng mẫu của các phân số có từ và mẫu dương sang quy đồng mẫu của pgana số có từ và mẫu là số nguyên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</w:t>
      </w:r>
      <w:r w:rsidRPr="00083E0A">
        <w:rPr>
          <w:rFonts w:ascii="Times New Roman" w:hAnsi="Times New Roman" w:cs="Times New Roman"/>
          <w:b/>
          <w:sz w:val="28"/>
          <w:szCs w:val="28"/>
        </w:rPr>
        <w:t>:</w:t>
      </w:r>
      <w:r w:rsidR="00312AC0" w:rsidRPr="00083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HS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1: GV chuyển giao nhiệm vụ học tập</w:t>
      </w:r>
    </w:p>
    <w:p w:rsidR="0088020B" w:rsidRPr="00083E0A" w:rsidRDefault="00764F54" w:rsidP="0088020B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+ GV cho HS</w:t>
      </w:r>
      <w:r w:rsidR="0088020B"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thực hiện các HĐ1 và HĐ2</w:t>
      </w:r>
    </w:p>
    <w:p w:rsidR="00312AC0" w:rsidRPr="00083E0A" w:rsidRDefault="00312AC0" w:rsidP="00312AC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HĐ1: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Ta có :  6=2.3 ; 4= </w:t>
      </w:r>
      <w:r w:rsidRPr="00083E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fr-FR" w:eastAsia="vi-VN"/>
        </w:rPr>
        <w:t>22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 =&gt;</w:t>
      </w:r>
      <w:r w:rsidR="00764F54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BCNN(6,4)= </w:t>
      </w:r>
      <w:r w:rsidRPr="00083E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fr-FR" w:eastAsia="vi-VN"/>
        </w:rPr>
        <w:t>22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.3=12</w:t>
      </w:r>
    </w:p>
    <w:p w:rsidR="00312AC0" w:rsidRPr="00083E0A" w:rsidRDefault="00312AC0" w:rsidP="00312AC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6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  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4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12</m:t>
            </m:r>
          </m:den>
        </m:f>
      </m:oMath>
    </w:p>
    <w:p w:rsidR="00312AC0" w:rsidRPr="00083E0A" w:rsidRDefault="00312AC0" w:rsidP="00312AC0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HĐ2: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Ta có :  5=1.5 ; 2= 2.1  =&gt; BCNN(5,2)= 5.2=10</w:t>
      </w:r>
    </w:p>
    <w:p w:rsidR="00312AC0" w:rsidRPr="00083E0A" w:rsidRDefault="00312AC0" w:rsidP="00312AC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</m:oMath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</w:t>
      </w:r>
      <w:r w:rsidR="00764F5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GV hướng dẫn hình thành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hộp kiến thức </w:t>
      </w:r>
    </w:p>
    <w:p w:rsidR="0088020B" w:rsidRPr="00083E0A" w:rsidRDefault="00764F54" w:rsidP="0088020B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+ GV</w:t>
      </w:r>
      <w:r w:rsidR="0088020B"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trình bày mẫu bài toán quy đồng mẫu hai hay nhiều phân số</w:t>
      </w:r>
    </w:p>
    <w:p w:rsidR="0088020B" w:rsidRDefault="0088020B" w:rsidP="0088020B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+ GV yêu cầ</w:t>
      </w:r>
      <w:r w:rsidR="00764F54">
        <w:rPr>
          <w:rFonts w:ascii="Times New Roman" w:hAnsi="Times New Roman" w:cs="Times New Roman"/>
          <w:bCs/>
          <w:sz w:val="28"/>
          <w:szCs w:val="28"/>
          <w:lang w:val="nl-NL"/>
        </w:rPr>
        <w:t>u 1 HS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lên bả</w:t>
      </w:r>
      <w:r w:rsidR="00764F54">
        <w:rPr>
          <w:rFonts w:ascii="Times New Roman" w:hAnsi="Times New Roman" w:cs="Times New Roman"/>
          <w:bCs/>
          <w:sz w:val="28"/>
          <w:szCs w:val="28"/>
          <w:lang w:val="nl-NL"/>
        </w:rPr>
        <w:t>ng trình bày Luyện tập 1, các HS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khác trình bày vào vở</w:t>
      </w:r>
    </w:p>
    <w:p w:rsidR="00764F54" w:rsidRPr="00083E0A" w:rsidRDefault="00764F54" w:rsidP="00764F54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Luyện tập 1:</w:t>
      </w:r>
    </w:p>
    <w:p w:rsidR="00764F54" w:rsidRPr="00083E0A" w:rsidRDefault="00764F54" w:rsidP="00764F54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BCNN là 36</w:t>
      </w:r>
    </w:p>
    <w:p w:rsidR="00764F54" w:rsidRPr="00083E0A" w:rsidRDefault="00764F54" w:rsidP="00764F54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4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-3 . 9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4 . 9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36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nl-NL"/>
        </w:rPr>
        <w:t xml:space="preserve">  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5 . 4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9 . 4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36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2 . 12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3 . 12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36</m:t>
            </m:r>
          </m:den>
        </m:f>
      </m:oMath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2: HS thực hiện nhiệm vụ học tập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HS tiếp nhận nhiệm vụ, trao đổi, thảo luận.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quan sát HS hoạt động, hỗ trợ khi HS cần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3: Báo cáo kết quả hoạt động và thảo luận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+ GV gọi HS đứng tại chỗ trả lời câu hỏi. 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gọi HS khác nhận xét, đánh giá.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4: Đánh giá kết quả thực hiện nhiệm vụ học tập</w:t>
      </w:r>
    </w:p>
    <w:p w:rsidR="0088020B" w:rsidRPr="00083E0A" w:rsidRDefault="0088020B" w:rsidP="0088020B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đánh giá, nhận xét, chuẩn kiến thức, chuyển sang nội dung mới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Pr="00083E0A">
        <w:rPr>
          <w:rFonts w:ascii="Times New Roman" w:hAnsi="Times New Roman" w:cs="Times New Roman"/>
          <w:b/>
          <w:sz w:val="28"/>
          <w:szCs w:val="28"/>
        </w:rPr>
        <w:t>2: So sánh hai phân số (35p)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- Mở rộng việc so sánh phân số có cùng mẫu với tử và mẫu dương sang so sánh phân số có cùng mẫu với tử và mẫu là các số nguyên.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- Củng cố việc so sánh hai phân số có cùng mẫu.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- Củng cố việc so sánh lại phân số có cùng mẫu.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- Mở rộng việc so sánh phân số không cùng mẫu với tử và mẫu dương sang sosánh phân số không cùng màu với tử và mẫu là các só nguyên.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</w:t>
      </w:r>
      <w:r w:rsidRPr="00083E0A">
        <w:rPr>
          <w:rFonts w:ascii="Times New Roman" w:hAnsi="Times New Roman" w:cs="Times New Roman"/>
          <w:b/>
          <w:sz w:val="28"/>
          <w:szCs w:val="28"/>
        </w:rPr>
        <w:t>:</w:t>
      </w:r>
      <w:r w:rsidR="0084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HS</w:t>
      </w:r>
    </w:p>
    <w:p w:rsidR="00ED6D98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1: GV chuyển giao nhiệm vụ học tập</w:t>
      </w:r>
    </w:p>
    <w:p w:rsidR="0084329E" w:rsidRDefault="0084329E" w:rsidP="0084329E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GV cho HS thực hiện HĐ3. 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</w:rPr>
        <w:t>Hoạt động 3: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Quy tắc so sánh hai phân số có cùng mẫu : Trong hai phân số có cùng một mẫu dương, phân số nào có tử lớn hơn thì phân số đó lớn hơn .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Ta có :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11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&lt;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11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vì 7&lt; 9.</w:t>
      </w:r>
    </w:p>
    <w:p w:rsidR="0084329E" w:rsidRPr="00083E0A" w:rsidRDefault="00742D30" w:rsidP="0084329E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Sau HĐ3, G</w:t>
      </w:r>
      <w:r w:rsidR="0084329E" w:rsidRPr="00083E0A">
        <w:rPr>
          <w:rFonts w:ascii="Times New Roman" w:hAnsi="Times New Roman" w:cs="Times New Roman"/>
          <w:bCs/>
          <w:sz w:val="28"/>
          <w:szCs w:val="28"/>
          <w:lang w:val="nl-NL"/>
        </w:rPr>
        <w:t>V yêu cầu HS đọc hộp kiến thức hoặc GV thuyết trình.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- GV yêu cầu HS trả lời nhanh và trình bày mẫu lên bảng.</w:t>
      </w:r>
    </w:p>
    <w:p w:rsidR="0084329E" w:rsidRDefault="0084329E" w:rsidP="0084329E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- GV yêu cầu HS tự làm và gọi hai em phát biểu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vi-VN"/>
        </w:rPr>
        <w:t xml:space="preserve">Luyện tập 2: 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a.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9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&gt;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-7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9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vì -2 &gt; -7.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7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&gt;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-10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7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vì 5 &lt;- 10.</w:t>
      </w:r>
    </w:p>
    <w:p w:rsidR="0084329E" w:rsidRDefault="0084329E" w:rsidP="0084329E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- CV cho HS thực hiện HĐ4, rồi rút ra kiến thức mới trong hộp kiến thức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vi-VN"/>
        </w:rPr>
        <w:lastRenderedPageBreak/>
        <w:t>Hoạt động 4: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Ta có : 6=2.3 ; 4= </w:t>
      </w:r>
      <w:r w:rsidRPr="00083E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fr-FR" w:eastAsia="vi-VN"/>
        </w:rPr>
        <w:t>22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 =&gt; BCNN(6,4) = </w:t>
      </w:r>
      <w:r w:rsidRPr="00083E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fr-FR" w:eastAsia="vi-VN"/>
        </w:rPr>
        <w:t>22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 .3=12</w:t>
      </w:r>
    </w:p>
    <w:p w:rsidR="0084329E" w:rsidRPr="00083E0A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6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12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4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12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Vì 10&gt;9 nên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12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&gt;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12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 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6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&gt;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4</m:t>
            </m:r>
          </m:den>
        </m:f>
      </m:oMath>
    </w:p>
    <w:p w:rsidR="0084329E" w:rsidRDefault="0084329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Kết luận : Phần bánh còn lại của bạn tròn nhiều hơn phần bánh còn lại của bạn vuông</w:t>
      </w:r>
    </w:p>
    <w:p w:rsidR="00DA29FE" w:rsidRDefault="00DA29FE" w:rsidP="0084329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- GV yêu cầu HS lên bảng làm luyện tập 3</w:t>
      </w:r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vi-VN"/>
        </w:rPr>
        <w:t>Luyện tập 3:</w:t>
      </w:r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a.BCNN(10,15)=30 nên ta có :</w:t>
      </w:r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10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7 . 3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10 . 3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30</m:t>
            </m:r>
          </m:den>
        </m:f>
      </m:oMath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15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11 . 2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15 . 2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30</m:t>
            </m:r>
          </m:den>
        </m:f>
      </m:oMath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Vì 22 &gt; 21 nêm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fr-FR" w:eastAsia="vi-VN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30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. Do đó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10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&lt;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15</m:t>
            </m:r>
          </m:den>
        </m:f>
      </m:oMath>
    </w:p>
    <w:p w:rsidR="00DA29FE" w:rsidRPr="00083E0A" w:rsidRDefault="00DA29FE" w:rsidP="00DA29FE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b.BCNN(8,24)=24 nên ta có :</w:t>
      </w:r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8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-1 . 3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8 . 3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24</m:t>
            </m:r>
          </m:den>
        </m:f>
      </m:oMath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vi-VN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-5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24</m:t>
              </m:r>
            </m:den>
          </m:f>
        </m:oMath>
      </m:oMathPara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Vì -3&gt;-5 nên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24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eastAsia="vi-VN"/>
        </w:rPr>
        <w:t>&gt;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24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eastAsia="vi-VN"/>
        </w:rPr>
        <w:t xml:space="preserve">. Do đó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8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eastAsia="vi-VN"/>
        </w:rPr>
        <w:t>&gt;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24</m:t>
            </m:r>
          </m:den>
        </m:f>
      </m:oMath>
    </w:p>
    <w:p w:rsidR="00DA29FE" w:rsidRDefault="00DA29FE" w:rsidP="0084329E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GV hướng dẫn HS hoàn thành thử thách nhỏ</w:t>
      </w:r>
    </w:p>
    <w:p w:rsidR="00DA29FE" w:rsidRPr="00083E0A" w:rsidRDefault="00DA29FE" w:rsidP="00DA29FE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Thử thách nhỏ: </w:t>
      </w:r>
    </w:p>
    <w:p w:rsidR="00DA29FE" w:rsidRPr="00083E0A" w:rsidRDefault="00DA29FE" w:rsidP="00DA29FE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Vì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17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>&lt; 0 và 0 &lt;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32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nên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17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>&lt;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32</m:t>
            </m:r>
          </m:den>
        </m:f>
      </m:oMath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2: HS thực hiện nhiệm vụ học tập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HS tiếp nhận nhiệm vụ, trao đổi, thảo luận.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quan sát HS hoạt động, hỗ trợ khi HS cần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3: Báo cáo kết quả hoạt động và thảo luận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+ GV gọi HS đứng tại chỗ trả lời câu hỏi. 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gọi HS khác nhận xét, đánh giá.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4: Đánh giá kết quả thực hiện nhiệm vụ học tập</w:t>
      </w:r>
    </w:p>
    <w:p w:rsidR="0084329E" w:rsidRPr="00083E0A" w:rsidRDefault="0084329E" w:rsidP="0084329E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đánh giá, nhận xét, chuẩn kiến thức, chuyển sang nội dung mới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Pr="00083E0A">
        <w:rPr>
          <w:rFonts w:ascii="Times New Roman" w:hAnsi="Times New Roman" w:cs="Times New Roman"/>
          <w:b/>
          <w:sz w:val="28"/>
          <w:szCs w:val="28"/>
        </w:rPr>
        <w:t>3: Hỗn số dương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: HS biết viết phân số lớn hơn 1 dưới dạng tổng của một số nguyên và một phân số nhỏ hơn 1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Sản phẩm học tập</w:t>
      </w:r>
      <w:r w:rsidRPr="00083E0A">
        <w:rPr>
          <w:rFonts w:ascii="Times New Roman" w:hAnsi="Times New Roman" w:cs="Times New Roman"/>
          <w:b/>
          <w:sz w:val="28"/>
          <w:szCs w:val="28"/>
        </w:rPr>
        <w:t>: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HS</w:t>
      </w:r>
    </w:p>
    <w:p w:rsidR="00ED6D98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1: GV chuyển giao nhiệm vụ học tập</w:t>
      </w:r>
    </w:p>
    <w:p w:rsidR="00A237CA" w:rsidRDefault="00A237CA" w:rsidP="00A237CA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+ GV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cho HS thực hiệ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 các HĐ5 và HĐ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6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sz w:val="28"/>
          <w:szCs w:val="28"/>
          <w:lang w:val="nl-NL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HĐ</w:t>
      </w: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:1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sz w:val="28"/>
          <w:szCs w:val="28"/>
          <w:lang w:val="nl-NL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 w:eastAsia="vi-VN"/>
        </w:rPr>
        <w:t>HĐ</w:t>
      </w:r>
      <w:r w:rsidRPr="00083E0A">
        <w:rPr>
          <w:rFonts w:ascii="Times New Roman" w:hAnsi="Times New Roman" w:cs="Times New Roman"/>
          <w:b/>
          <w:bCs/>
          <w:sz w:val="28"/>
          <w:szCs w:val="28"/>
          <w:lang w:val="nl-NL" w:eastAsia="vi-VN"/>
        </w:rPr>
        <w:t>6</w:t>
      </w:r>
      <w:r w:rsidRPr="00083E0A">
        <w:rPr>
          <w:rFonts w:ascii="Times New Roman" w:hAnsi="Times New Roman" w:cs="Times New Roman"/>
          <w:sz w:val="28"/>
          <w:szCs w:val="28"/>
          <w:lang w:val="nl-NL" w:eastAsia="vi-VN"/>
        </w:rPr>
        <w:t>: Đúng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+ GV thuyết trình: khái niệm hỗ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số dương</w:t>
      </w:r>
    </w:p>
    <w:p w:rsidR="00A237CA" w:rsidRDefault="00A237CA" w:rsidP="00A237CA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GV yêu cầu HS làm luyện tập 4 và gọi 2 hs lên bảng chữa 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Luyện tập 4: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= 3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eastAsia="vi-VN"/>
        </w:rPr>
        <w:t xml:space="preserve"> ;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5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</m:t>
            </m:r>
          </m:den>
        </m:f>
      </m:oMath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2: HS thực hiện nhiệm vụ học tập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HS tiếp nhận nhiệm vụ, trao đổi, thảo luận.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quan sát HS hoạt động, hỗ trợ khi HS cần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3: Báo cáo kết quả hoạt động và thảo luận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+ GV gọi HS đứng tại chỗ trả lời câu hỏi. 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+ GV gọi HS khác nhận xét, đánh giá.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4: Đánh giá kết quả thực hiện nhiệm vụ học tập</w:t>
      </w:r>
    </w:p>
    <w:p w:rsidR="00A237CA" w:rsidRPr="00083E0A" w:rsidRDefault="00A237CA" w:rsidP="00A237CA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lastRenderedPageBreak/>
        <w:t>+ GV đánh giá, nhận xét, chuẩn kiến thức, chuyển sang nội dung mới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a. Mục tiêu: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Sản phẩm học tập: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học sinh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yêu cầu HS trả lời các câu hỏi: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6.8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: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Quy đồng mẫu các phân số sau :</w:t>
      </w:r>
    </w:p>
    <w:p w:rsidR="00ED6D98" w:rsidRPr="00083E0A" w:rsidRDefault="00ED6D98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083E0A">
        <w:rPr>
          <w:rFonts w:ascii="Times New Roman" w:hAnsi="Times New Roman" w:cs="Times New Roman"/>
          <w:iCs/>
          <w:sz w:val="28"/>
          <w:szCs w:val="28"/>
          <w:lang w:val="nl-NL"/>
        </w:rPr>
        <w:t>a.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3</m:t>
            </m:r>
          </m:den>
        </m:f>
      </m:oMath>
      <w:r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-6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7</m:t>
            </m:r>
          </m:den>
        </m:f>
      </m:oMath>
      <w:r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           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 xml:space="preserve">.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</m:den>
        </m:f>
      </m:oMath>
      <w:r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-7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. 3</m:t>
            </m:r>
          </m:den>
        </m:f>
      </m:oMath>
    </w:p>
    <w:p w:rsidR="00ED6D98" w:rsidRPr="00083E0A" w:rsidRDefault="00ED6D98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083E0A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  <w:t xml:space="preserve">Câu 6.10: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Lớp 6A có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số học sinh thích bóng bàn ,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 số học sinh thích bóng đá và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 số học sinh thích bóng chuyền .Hỏi môn thể thao mào được các bạn học sinh lớp 6A yêu thích nhât ?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083E0A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6.8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: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iCs/>
          <w:sz w:val="28"/>
          <w:szCs w:val="28"/>
          <w:lang w:val="nl-NL"/>
        </w:rPr>
        <w:t>Ta có: BCNN (3,7) = 21</w:t>
      </w:r>
    </w:p>
    <w:p w:rsidR="00ED6D98" w:rsidRPr="00083E0A" w:rsidRDefault="00312AC0" w:rsidP="00ED6D98">
      <w:pPr>
        <w:pStyle w:val="NoSpacing"/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2 . 7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3 . 7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21</m:t>
            </m:r>
          </m:den>
        </m:f>
      </m:oMath>
      <w:r w:rsidR="00D729D1" w:rsidRPr="00083E0A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 xml:space="preserve">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7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-6 . 3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7 . 3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21</m:t>
            </m:r>
          </m:den>
        </m:f>
      </m:oMath>
    </w:p>
    <w:p w:rsidR="00ED6D98" w:rsidRPr="00083E0A" w:rsidRDefault="00ED6D98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nl-NL"/>
        </w:rPr>
      </w:pPr>
      <w:r w:rsidRPr="00083E0A">
        <w:rPr>
          <w:rFonts w:ascii="Times New Roman" w:eastAsiaTheme="minorEastAsia" w:hAnsi="Times New Roman" w:cs="Times New Roman"/>
          <w:sz w:val="28"/>
          <w:szCs w:val="28"/>
          <w:lang w:val="nl-NL"/>
        </w:rPr>
        <w:t>b. Ta có: BCNN (2</w:t>
      </w:r>
      <w:r w:rsidRPr="00083E0A">
        <w:rPr>
          <w:rFonts w:ascii="Times New Roman" w:eastAsiaTheme="minorEastAsia" w:hAnsi="Times New Roman" w:cs="Times New Roman"/>
          <w:sz w:val="28"/>
          <w:szCs w:val="28"/>
          <w:vertAlign w:val="superscript"/>
          <w:lang w:val="nl-NL"/>
        </w:rPr>
        <w:t>2</w:t>
      </w:r>
      <w:r w:rsidRPr="00083E0A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. 3</w:t>
      </w:r>
      <w:r w:rsidRPr="00083E0A">
        <w:rPr>
          <w:rFonts w:ascii="Times New Roman" w:eastAsiaTheme="minorEastAsia" w:hAnsi="Times New Roman" w:cs="Times New Roman"/>
          <w:sz w:val="28"/>
          <w:szCs w:val="28"/>
          <w:vertAlign w:val="superscript"/>
          <w:lang w:val="nl-NL"/>
        </w:rPr>
        <w:t xml:space="preserve">2 </w:t>
      </w:r>
      <w:r w:rsidRPr="00083E0A">
        <w:rPr>
          <w:rFonts w:ascii="Times New Roman" w:eastAsiaTheme="minorEastAsia" w:hAnsi="Times New Roman" w:cs="Times New Roman"/>
          <w:sz w:val="28"/>
          <w:szCs w:val="28"/>
          <w:lang w:val="nl-NL"/>
        </w:rPr>
        <w:t>,  2</w:t>
      </w:r>
      <w:r w:rsidRPr="00083E0A">
        <w:rPr>
          <w:rFonts w:ascii="Times New Roman" w:eastAsiaTheme="minorEastAsia" w:hAnsi="Times New Roman" w:cs="Times New Roman"/>
          <w:sz w:val="28"/>
          <w:szCs w:val="28"/>
          <w:vertAlign w:val="superscript"/>
          <w:lang w:val="nl-NL"/>
        </w:rPr>
        <w:t xml:space="preserve">2 </w:t>
      </w:r>
      <w:r w:rsidRPr="00083E0A">
        <w:rPr>
          <w:rFonts w:ascii="Times New Roman" w:eastAsiaTheme="minorEastAsia" w:hAnsi="Times New Roman" w:cs="Times New Roman"/>
          <w:sz w:val="28"/>
          <w:szCs w:val="28"/>
          <w:lang w:val="nl-NL"/>
        </w:rPr>
        <w:t>. 3) = 36</w:t>
      </w:r>
    </w:p>
    <w:p w:rsidR="00ED6D98" w:rsidRPr="00083E0A" w:rsidRDefault="00312AC0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36</m:t>
            </m:r>
          </m:den>
        </m:f>
      </m:oMath>
      <w:r w:rsidR="00D729D1" w:rsidRPr="00083E0A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; </w:t>
      </w:r>
      <w:r w:rsidR="00ED6D98" w:rsidRPr="00083E0A">
        <w:rPr>
          <w:rFonts w:ascii="Times New Roman" w:eastAsiaTheme="minorEastAsia" w:hAnsi="Times New Roman" w:cs="Times New Roman"/>
          <w:iCs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-7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. 3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-7 . 3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 xml:space="preserve"> .3.3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iCs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-21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36</m:t>
            </m:r>
          </m:den>
        </m:f>
      </m:oMath>
    </w:p>
    <w:p w:rsidR="00ED6D98" w:rsidRPr="00083E0A" w:rsidRDefault="00D729D1" w:rsidP="00ED6D98">
      <w:pPr>
        <w:pStyle w:val="NoSpacing"/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</w:pPr>
      <w:r w:rsidRPr="00083E0A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  <w:t xml:space="preserve">Câu 6.10: </w:t>
      </w:r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>Ta có BCNN (10, 5, 2) = 10</w:t>
      </w:r>
    </w:p>
    <w:p w:rsidR="00D729D1" w:rsidRPr="00083E0A" w:rsidRDefault="00312AC0" w:rsidP="00D729D1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5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l-NL" w:eastAsia="vi-VN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  <w:r w:rsidR="00D729D1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</w:p>
    <w:p w:rsidR="00ED6D98" w:rsidRPr="00083E0A" w:rsidRDefault="00ED6D98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Vì 5 &lt; 7 &lt; 8 nên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  <w:r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  <w:r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nl-NL" w:eastAsia="vi-VN"/>
              </w:rPr>
              <m:t>5</m:t>
            </m:r>
          </m:den>
        </m:f>
      </m:oMath>
      <w:r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. Vậy môn bóng bàn là môn thể thao đang được học sinh lớp 6A yêu thích nhất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083E0A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nhận xét, đánh giá và chuẩn kiến thức.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</w:rPr>
        <w:t>D</w:t>
      </w:r>
      <w:r w:rsidRPr="00083E0A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a. Mục tiêu: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Sản phẩm học tập: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học sinh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  <w:r w:rsidR="00D729D1" w:rsidRPr="00083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yêu cầu HS trả lời các câu hỏi:</w:t>
      </w:r>
    </w:p>
    <w:p w:rsidR="00ED6D98" w:rsidRPr="00083E0A" w:rsidRDefault="00D729D1" w:rsidP="00ED6D98">
      <w:pPr>
        <w:pStyle w:val="NoSpacing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Câu 6.11: </w:t>
      </w:r>
      <w:r w:rsidR="00ED6D98" w:rsidRPr="00083E0A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 Khối lượng nào lớn hơn: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3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kg 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11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>kg</w:t>
      </w: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        </w:t>
      </w:r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6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km/h 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  <w:t xml:space="preserve"> km/h ?</w:t>
      </w:r>
    </w:p>
    <w:p w:rsidR="00ED6D98" w:rsidRPr="00083E0A" w:rsidRDefault="00ED6D98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nl-NL" w:eastAsia="vi-VN"/>
        </w:rPr>
      </w:pPr>
      <w:r w:rsidRPr="00083E0A">
        <w:rPr>
          <w:rFonts w:ascii="Times New Roman" w:eastAsiaTheme="minorEastAsia" w:hAnsi="Times New Roman" w:cs="Times New Roman"/>
          <w:b/>
          <w:bCs/>
          <w:sz w:val="28"/>
          <w:szCs w:val="28"/>
          <w:lang w:val="nl-NL" w:eastAsia="vi-VN"/>
        </w:rPr>
        <w:t>Câu 6.13: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Mẹ có 15 quả táo , mẹ muốn chia  đều số táo đó cho bốn anh em .Hỏi mỗi anh em được mấy quả táo và mấy phần của quả táo ?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083E0A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Câu 6.11: 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a. Ta có: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BCNN (3,11)= 33</w:t>
      </w:r>
    </w:p>
    <w:p w:rsidR="00ED6D98" w:rsidRPr="00083E0A" w:rsidRDefault="00312AC0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55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vi-VN"/>
          </w:rPr>
          <m:t> </m:t>
        </m:r>
      </m:oMath>
      <w:r w:rsidR="00D729D1"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;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11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45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33</m:t>
            </m:r>
          </m:den>
        </m:f>
      </m:oMath>
      <w:r w:rsidR="00D729D1"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              </w:t>
      </w:r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Vì 45 &lt; 55 nên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3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kg &gt;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vi-VN"/>
              </w:rPr>
              <m:t>11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 kg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Fonts w:ascii="Times New Roman" w:eastAsiaTheme="minorEastAsia" w:hAnsi="Times New Roman" w:cs="Times New Roman"/>
          <w:sz w:val="28"/>
          <w:szCs w:val="28"/>
          <w:lang w:val="fr-FR" w:eastAsia="vi-VN"/>
        </w:rPr>
        <w:t xml:space="preserve">b. Ta có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BCNN (6,5)= 30</w:t>
      </w:r>
    </w:p>
    <w:p w:rsidR="00ED6D98" w:rsidRPr="00083E0A" w:rsidRDefault="00312AC0" w:rsidP="00ED6D98">
      <w:pPr>
        <w:pStyle w:val="NoSpacing"/>
        <w:rPr>
          <w:rFonts w:ascii="Times New Roman" w:eastAsiaTheme="minorEastAsia" w:hAnsi="Times New Roman" w:cs="Times New Roman"/>
          <w:sz w:val="28"/>
          <w:szCs w:val="28"/>
          <w:lang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6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30</m:t>
            </m:r>
          </m:den>
        </m:f>
      </m:oMath>
      <w:r w:rsidR="00D729D1" w:rsidRPr="00083E0A">
        <w:rPr>
          <w:rFonts w:ascii="Times New Roman" w:eastAsiaTheme="minorEastAsia" w:hAnsi="Times New Roman" w:cs="Times New Roman"/>
          <w:sz w:val="28"/>
          <w:szCs w:val="28"/>
          <w:lang w:eastAsia="vi-VN"/>
        </w:rPr>
        <w:t xml:space="preserve">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den>
        </m:f>
      </m:oMath>
      <w:r w:rsidR="00ED6D98" w:rsidRPr="00083E0A">
        <w:rPr>
          <w:rFonts w:ascii="Times New Roman" w:eastAsiaTheme="minorEastAsia" w:hAnsi="Times New Roman" w:cs="Times New Roman"/>
          <w:sz w:val="28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30</m:t>
            </m:r>
          </m:den>
        </m:f>
      </m:oMath>
      <w:r w:rsidR="00D729D1" w:rsidRPr="00083E0A">
        <w:rPr>
          <w:rFonts w:ascii="Times New Roman" w:eastAsiaTheme="minorEastAsia" w:hAnsi="Times New Roman" w:cs="Times New Roman"/>
          <w:sz w:val="28"/>
          <w:szCs w:val="28"/>
          <w:lang w:eastAsia="vi-VN"/>
        </w:rPr>
        <w:t xml:space="preserve">                   </w:t>
      </w:r>
      <w:r w:rsidR="00ED6D98"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Vì 24&lt;25 nên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6</m:t>
            </m:r>
          </m:den>
        </m:f>
      </m:oMath>
      <w:r w:rsidR="00ED6D98"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 km/h&gt;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den>
        </m:f>
      </m:oMath>
      <w:r w:rsidR="00ED6D98"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km/h.</w:t>
      </w:r>
    </w:p>
    <w:p w:rsidR="00ED6D98" w:rsidRPr="00083E0A" w:rsidRDefault="00D729D1" w:rsidP="00ED6D9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6. 13:    </w:t>
      </w:r>
      <w:r w:rsidR="00ED6D98"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>Số táo mỗi anh em nhận được là :</w:t>
      </w: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15 : 4 = 3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4</m:t>
            </m:r>
          </m:den>
        </m:f>
      </m:oMath>
      <w:r w:rsidR="00ED6D98"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> quả táo </w:t>
      </w:r>
    </w:p>
    <w:p w:rsidR="00ED6D98" w:rsidRPr="00083E0A" w:rsidRDefault="00ED6D98" w:rsidP="00ED6D98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>Vậy mỗi anh em nhận được 3 quả và quả táo .</w:t>
      </w:r>
    </w:p>
    <w:p w:rsidR="00ED6D98" w:rsidRPr="00083E0A" w:rsidRDefault="00ED6D98" w:rsidP="00ED6D98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083E0A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nhận xét, đánh giá và chuẩn kiến thức.</w:t>
      </w:r>
    </w:p>
    <w:p w:rsidR="00D729D1" w:rsidRPr="00083E0A" w:rsidRDefault="00D729D1">
      <w:pPr>
        <w:rPr>
          <w:rFonts w:ascii="Times New Roman" w:hAnsi="Times New Roman" w:cs="Times New Roman"/>
          <w:sz w:val="28"/>
          <w:szCs w:val="28"/>
        </w:rPr>
      </w:pPr>
    </w:p>
    <w:p w:rsidR="008521F3" w:rsidRPr="00083E0A" w:rsidRDefault="008521F3">
      <w:pPr>
        <w:rPr>
          <w:rFonts w:ascii="Times New Roman" w:hAnsi="Times New Roman" w:cs="Times New Roman"/>
          <w:sz w:val="28"/>
          <w:szCs w:val="28"/>
        </w:rPr>
      </w:pPr>
    </w:p>
    <w:p w:rsidR="008521F3" w:rsidRPr="00083E0A" w:rsidRDefault="008521F3">
      <w:pPr>
        <w:rPr>
          <w:rFonts w:ascii="Times New Roman" w:hAnsi="Times New Roman" w:cs="Times New Roman"/>
          <w:sz w:val="28"/>
          <w:szCs w:val="28"/>
        </w:rPr>
      </w:pPr>
    </w:p>
    <w:p w:rsidR="008521F3" w:rsidRPr="00083E0A" w:rsidRDefault="008521F3">
      <w:pPr>
        <w:rPr>
          <w:rFonts w:ascii="Times New Roman" w:hAnsi="Times New Roman" w:cs="Times New Roman"/>
          <w:sz w:val="28"/>
          <w:szCs w:val="28"/>
        </w:rPr>
      </w:pPr>
    </w:p>
    <w:p w:rsidR="008521F3" w:rsidRPr="00083E0A" w:rsidRDefault="008521F3">
      <w:pPr>
        <w:rPr>
          <w:rFonts w:ascii="Times New Roman" w:hAnsi="Times New Roman" w:cs="Times New Roman"/>
          <w:sz w:val="28"/>
          <w:szCs w:val="28"/>
        </w:rPr>
      </w:pPr>
    </w:p>
    <w:p w:rsidR="008521F3" w:rsidRPr="00083E0A" w:rsidRDefault="008521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2797"/>
        <w:gridCol w:w="7551"/>
      </w:tblGrid>
      <w:tr w:rsidR="002908F9" w:rsidRPr="00083E0A" w:rsidTr="00BE7CAA">
        <w:tc>
          <w:tcPr>
            <w:tcW w:w="2797" w:type="dxa"/>
            <w:vAlign w:val="center"/>
          </w:tcPr>
          <w:p w:rsidR="002908F9" w:rsidRPr="00083E0A" w:rsidRDefault="002908F9" w:rsidP="002908F9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Tuần 19  </w:t>
            </w:r>
          </w:p>
          <w:p w:rsidR="002908F9" w:rsidRPr="00083E0A" w:rsidRDefault="002908F9" w:rsidP="002908F9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49</w:t>
            </w:r>
          </w:p>
        </w:tc>
        <w:tc>
          <w:tcPr>
            <w:tcW w:w="7551" w:type="dxa"/>
          </w:tcPr>
          <w:p w:rsidR="002908F9" w:rsidRPr="00083E0A" w:rsidRDefault="002908F9" w:rsidP="002908F9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             Ngày soạn: </w:t>
            </w:r>
            <w:r w:rsidR="00154B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10/01/2024</w:t>
            </w:r>
          </w:p>
          <w:p w:rsidR="002908F9" w:rsidRPr="00083E0A" w:rsidRDefault="002908F9" w:rsidP="001B12C0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             Ngày dạy:</w:t>
            </w:r>
            <w:r w:rsidR="00154B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17/01/2024</w:t>
            </w:r>
            <w:r w:rsidRPr="00083E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DE66F9" w:rsidRPr="00083E0A" w:rsidRDefault="00DE66F9" w:rsidP="00DE66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</w:rPr>
        <w:t>LUYỆN TẬP CHUNG</w:t>
      </w:r>
      <w:r w:rsidR="00B56142" w:rsidRPr="00083E0A">
        <w:rPr>
          <w:rFonts w:ascii="Times New Roman" w:hAnsi="Times New Roman" w:cs="Times New Roman"/>
          <w:b/>
          <w:sz w:val="28"/>
          <w:szCs w:val="28"/>
        </w:rPr>
        <w:t xml:space="preserve"> (t1)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 xml:space="preserve">1. Kiến thức: </w:t>
      </w:r>
      <w:r w:rsidRPr="00083E0A">
        <w:rPr>
          <w:rFonts w:ascii="Times New Roman" w:hAnsi="Times New Roman" w:cs="Times New Roman"/>
          <w:sz w:val="28"/>
          <w:szCs w:val="28"/>
        </w:rPr>
        <w:t>Củng cố, rèn luyện kiến thức, kỹ năng về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Quy tắc bằng nhau của hai phân số tính chất cơ bản của phân số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Quy đồng mẫu nhiều phân số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Rút gọn phân số,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So sánh phân số;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Hỗn số dương: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Vận dụng phân số trong một số bài toán thực tiễn.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2. Kĩ năng và năng lực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a. Kĩ năng:</w:t>
      </w:r>
      <w:r w:rsidRPr="00083E0A">
        <w:rPr>
          <w:rFonts w:ascii="Times New Roman" w:hAnsi="Times New Roman" w:cs="Times New Roman"/>
          <w:sz w:val="28"/>
          <w:szCs w:val="28"/>
        </w:rPr>
        <w:t xml:space="preserve"> biết cách làm các dạng bài tập đã học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 xml:space="preserve">b. Năng lực: 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 xml:space="preserve">- Năng lực chung: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 xml:space="preserve">- Năng lực riêng: </w:t>
      </w:r>
      <w:r w:rsidRPr="00083E0A">
        <w:rPr>
          <w:rFonts w:ascii="Times New Roman" w:hAnsi="Times New Roman" w:cs="Times New Roman"/>
          <w:sz w:val="28"/>
          <w:szCs w:val="28"/>
        </w:rPr>
        <w:t>ôn tập lại kiến thức bài trước hoàn thành các bài tập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THIẾT BỊ DẠY HỌC VÀ HỌC LIỆU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1. Đối với giáo viên: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sgk, giáo án, máy chiếu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Đối với học sinh: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vở ghi, sgk, đồ dùng học tập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083E0A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A. HOẠT ĐỘNG KHỎI ĐỘNG (MỞ ĐẦU)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a) Mục đích: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Giúp HS củng cố lại kiến thức từ Bài 8 -&gt; bài 10.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b) Nội dung: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HS chú ý lắng nghe và trả lời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c) Sản phẩm: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Nội dung kiến thức từ bài 8 -&gt;bài 10.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d) Tổ chức thực hiện: 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Bước 1: Chuyển giao nhiệm vụ: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GV yêu cầu HS đọc và trình bày lạilời giải các Ví dụ 1, Vì dụ 2, Ví dụ 3.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Gọi hs nhắc lại lí thuyết cũ 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Bước 2: Thực hiện nhiệm vụ: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HS chú ý, nhớ lại kiến thức và giơ tay phát biểu.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Bước 3: Báo cáo, thảo luận: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GV mời 1 HS phát biểu đối với mỗi 1 câu hỏi.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Bước 4: Kết luận, nhận định: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GV đánh giá kết quả của các HS, trên cơ sở đó cho các em hoàn thành bài tập.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:rsidR="00DE66F9" w:rsidRPr="00083E0A" w:rsidRDefault="00DE66F9" w:rsidP="00DE66F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C. HOẠT ĐỘNG  LUYỆN TẬP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a. Mục tiêu: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Sản phẩm học tập: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học sinh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:rsidR="00DE66F9" w:rsidRDefault="00DE66F9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yêu cầu HS trả lời các câu hỏi:</w:t>
      </w:r>
    </w:p>
    <w:p w:rsidR="00EC6F28" w:rsidRPr="00083E0A" w:rsidRDefault="00EC6F28" w:rsidP="00EC6F28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Câu 6.14: </w:t>
      </w: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>Quy đồng mẫu các phân số sau :</w:t>
      </w:r>
    </w:p>
    <w:p w:rsidR="00EC6F28" w:rsidRPr="00083E0A" w:rsidRDefault="00EC6F28" w:rsidP="00EC6F28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7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21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15</m:t>
            </m:r>
          </m:den>
        </m:f>
      </m:oMath>
    </w:p>
    <w:p w:rsidR="00EC6F28" w:rsidRPr="00083E0A" w:rsidRDefault="00EC6F28" w:rsidP="00EC6F28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EC6F28" w:rsidRPr="00083E0A" w:rsidRDefault="00EC6F28" w:rsidP="00EC6F28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Câu 6.15: </w:t>
      </w: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Tính đến hết ngày 31-12-2019, tổng diện tích đất có rừng trên toàn quốc là khoảng 14 600 000 hecta, trong đó diện tích rừng tự nhiên khoảng 10 300 000 hecta , còn </w:t>
      </w: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lại là diện tích rừng trồng. Hỏi diện tích rừng trồng chiếm bao nhiêu phần của tổng diện tích đất có rừng trên toàn quốc?</w:t>
      </w:r>
    </w:p>
    <w:p w:rsidR="00EC6F28" w:rsidRPr="00083E0A" w:rsidRDefault="00EC6F28" w:rsidP="00EC6F28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Câu 6.16: </w:t>
      </w:r>
    </w:p>
    <w:p w:rsidR="00EC6F28" w:rsidRPr="00083E0A" w:rsidRDefault="00EC6F28" w:rsidP="00EC6F28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t>Dùng tính chất cơ bản của phân số,hãy giải thích vì sao các phân số bằng nhau :</w:t>
      </w:r>
    </w:p>
    <w:p w:rsidR="00EC6F28" w:rsidRPr="00083E0A" w:rsidRDefault="00EC6F28" w:rsidP="00EC6F28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083E0A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20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30</m:t>
            </m:r>
          </m:den>
        </m:f>
      </m:oMath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và 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30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45</m:t>
            </m:r>
          </m:den>
        </m:f>
      </m:oMath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b. 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-</m:t>
            </m:r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25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35</m:t>
            </m:r>
          </m:den>
        </m:f>
      </m:oMath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và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-</m:t>
            </m:r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55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77</m:t>
            </m:r>
          </m:den>
        </m:f>
      </m:oMath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Câu 6.17: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Tìm phân số lơn hơn 1 trong các phân số sau rồi viết chúng dưới dạng hỗn số.</w:t>
      </w:r>
    </w:p>
    <w:p w:rsidR="00EC6F28" w:rsidRPr="00083E0A" w:rsidRDefault="00EC6F28" w:rsidP="00EC6F28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15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8</m:t>
            </m:r>
          </m:den>
        </m:f>
      </m:oMath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;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47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4</m:t>
            </m:r>
          </m:den>
        </m:f>
      </m:oMath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;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-</m:t>
            </m:r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7</m:t>
            </m:r>
          </m:den>
        </m:f>
      </m:oMath>
    </w:p>
    <w:p w:rsidR="00EC6F28" w:rsidRPr="00083E0A" w:rsidRDefault="00EC6F28" w:rsidP="00EC6F28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Câu 6.18:  </w:t>
      </w: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Viết các hỗn số dưới dạng phân số.</w:t>
      </w:r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i/>
          <w:sz w:val="28"/>
          <w:szCs w:val="28"/>
          <w:lang w:val="nl-NL"/>
        </w:rPr>
      </w:pPr>
      <m:oMath>
        <m:r>
          <w:rPr>
            <w:rFonts w:ascii="Cambria Math" w:hAnsi="Cambria Math" w:cs="Times New Roman"/>
            <w:sz w:val="28"/>
            <w:szCs w:val="28"/>
            <w:lang w:val="fr-FR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fr-FR"/>
        </w:rPr>
        <w:t xml:space="preserve"> ;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</m:oMath>
    </w:p>
    <w:p w:rsidR="00DE66F9" w:rsidRDefault="00DE66F9" w:rsidP="00DE66F9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083E0A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fr-FR" w:eastAsia="vi-VN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fr-FR" w:eastAsia="vi-VN"/>
        </w:rPr>
        <w:t>Câu 6.14:</w:t>
      </w:r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Ta có: BCNN (7,21,15) = 105 </w:t>
      </w:r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sz w:val="28"/>
          <w:szCs w:val="28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7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75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105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eastAsia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21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105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eastAsia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-56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105</m:t>
            </m:r>
          </m:den>
        </m:f>
      </m:oMath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vi-VN"/>
        </w:rPr>
        <w:t xml:space="preserve">Câu 6.15: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Diện tích trồng rừng là : 14 600 000 - 10 300 000 = 4 300 000 ( hecta )</w:t>
      </w:r>
    </w:p>
    <w:p w:rsidR="00EC6F28" w:rsidRPr="00083E0A" w:rsidRDefault="00EC6F28" w:rsidP="00EC6F28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Diện tích trồng rừng chiếm số phần của tổng diện tích đất có rừng trên toàn quốc là :     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4300000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14600000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43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146</m:t>
            </m:r>
          </m:den>
        </m:f>
      </m:oMath>
      <w:r w:rsidRPr="00083E0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(phần)</w:t>
      </w:r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6.16: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916"/>
      </w:tblGrid>
      <w:tr w:rsidR="00EC6F28" w:rsidRPr="00083E0A" w:rsidTr="00873D78">
        <w:tc>
          <w:tcPr>
            <w:tcW w:w="1514" w:type="dxa"/>
          </w:tcPr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Ta có :</w:t>
            </w:r>
          </w:p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30</m:t>
                  </m:r>
                </m:den>
              </m:f>
            </m:oMath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</m:t>
                  </m:r>
                </m:den>
              </m:f>
            </m:oMath>
          </w:p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45</m:t>
                  </m:r>
                </m:den>
              </m:f>
            </m:oMath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</m:t>
                  </m:r>
                </m:den>
              </m:f>
            </m:oMath>
          </w:p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30</m:t>
                  </m:r>
                </m:den>
              </m:f>
            </m:oMath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45</m:t>
                  </m:r>
                </m:den>
              </m:f>
            </m:oMath>
          </w:p>
        </w:tc>
        <w:tc>
          <w:tcPr>
            <w:tcW w:w="1916" w:type="dxa"/>
          </w:tcPr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b. Ta có : </w:t>
            </w:r>
          </w:p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-25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35</m:t>
                  </m:r>
                </m:den>
              </m:f>
            </m:oMath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7</m:t>
                  </m:r>
                </m:den>
              </m:f>
            </m:oMath>
          </w:p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-55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77</m:t>
                  </m:r>
                </m:den>
              </m:f>
            </m:oMath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7</m:t>
                  </m:r>
                </m:den>
              </m:f>
            </m:oMath>
          </w:p>
          <w:p w:rsidR="00EC6F28" w:rsidRPr="00083E0A" w:rsidRDefault="00EC6F28" w:rsidP="00873D7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Nên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-25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35</m:t>
                  </m:r>
                </m:den>
              </m:f>
            </m:oMath>
            <w:r w:rsidRPr="0008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-55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77</m:t>
                  </m:r>
                </m:den>
              </m:f>
            </m:oMath>
          </w:p>
        </w:tc>
      </w:tr>
    </w:tbl>
    <w:p w:rsidR="00EC6F28" w:rsidRPr="00083E0A" w:rsidRDefault="00EC6F28" w:rsidP="00EC6F28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Câu 6.17:</w:t>
      </w:r>
    </w:p>
    <w:p w:rsidR="00EC6F28" w:rsidRPr="00083E0A" w:rsidRDefault="00EC6F28" w:rsidP="00EC6F28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</w:pPr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 xml:space="preserve">Ta có :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fr-FR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15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8</m:t>
            </m:r>
          </m:den>
        </m:f>
      </m:oMath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 xml:space="preserve"> = </w:t>
      </w:r>
      <m:oMath>
        <m:r>
          <m:rPr>
            <m:sty m:val="bi"/>
          </m:rPr>
          <w:rPr>
            <w:rStyle w:val="Strong"/>
            <w:rFonts w:ascii="Cambria Math" w:hAnsi="Cambria Math" w:cs="Times New Roman"/>
            <w:sz w:val="28"/>
            <w:szCs w:val="28"/>
            <w:shd w:val="clear" w:color="auto" w:fill="FFFFFF"/>
            <w:lang w:val="fr-FR"/>
          </w:rPr>
          <m:t>1</m:t>
        </m:r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fr-FR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8</m:t>
            </m:r>
          </m:den>
        </m:f>
      </m:oMath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 xml:space="preserve">&gt;1 ;   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fr-FR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47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4</m:t>
            </m:r>
          </m:den>
        </m:f>
      </m:oMath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 xml:space="preserve">= </w:t>
      </w:r>
      <m:oMath>
        <m:r>
          <m:rPr>
            <m:sty m:val="bi"/>
          </m:rPr>
          <w:rPr>
            <w:rStyle w:val="Strong"/>
            <w:rFonts w:ascii="Cambria Math" w:hAnsi="Cambria Math" w:cs="Times New Roman"/>
            <w:sz w:val="28"/>
            <w:szCs w:val="28"/>
            <w:shd w:val="clear" w:color="auto" w:fill="FFFFFF"/>
            <w:lang w:val="fr-FR"/>
          </w:rPr>
          <m:t>11</m:t>
        </m:r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fr-FR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3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4</m:t>
            </m:r>
          </m:den>
        </m:f>
      </m:oMath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>&gt; 1</w:t>
      </w:r>
    </w:p>
    <w:p w:rsidR="00EC6F28" w:rsidRPr="00083E0A" w:rsidRDefault="00EC6F28" w:rsidP="00EC6F28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Câu 6.18:  </w:t>
      </w:r>
    </w:p>
    <w:p w:rsidR="00EC6F28" w:rsidRPr="00083E0A" w:rsidRDefault="00EC6F28" w:rsidP="00EC6F28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fr-FR"/>
        </w:rPr>
        <w:t xml:space="preserve">Ta có : 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 </m:t>
        </m:r>
      </m:oMath>
      <w:r w:rsidRPr="00083E0A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</m:oMath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nhận xét, đánh giá và chuẩn kiến thức.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sz w:val="28"/>
          <w:szCs w:val="28"/>
        </w:rPr>
        <w:t>D</w:t>
      </w:r>
      <w:r w:rsidRPr="00083E0A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a. Mục tiêu: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083E0A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 xml:space="preserve">Sản phẩm học tập: </w:t>
      </w:r>
      <w:r w:rsidRPr="00083E0A">
        <w:rPr>
          <w:rFonts w:ascii="Times New Roman" w:hAnsi="Times New Roman" w:cs="Times New Roman"/>
          <w:bCs/>
          <w:sz w:val="28"/>
          <w:szCs w:val="28"/>
          <w:lang w:val="nl-NL"/>
        </w:rPr>
        <w:t>Câu trả lời của học sinh</w:t>
      </w:r>
    </w:p>
    <w:p w:rsidR="00DE7529" w:rsidRDefault="00DE66F9" w:rsidP="00DE66F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d. </w:t>
      </w:r>
      <w:r w:rsidRPr="00083E0A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:rsidR="00DE66F9" w:rsidRDefault="00DE7529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-</w:t>
      </w:r>
      <w:r w:rsidR="00DE66F9" w:rsidRPr="00083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6F9"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yêu cầu HS trả lời các câu hỏi:</w:t>
      </w:r>
    </w:p>
    <w:p w:rsidR="00DE7529" w:rsidRPr="00083E0A" w:rsidRDefault="00DE7529" w:rsidP="00DE7529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Câu 6.19: 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sz w:val="28"/>
          <w:szCs w:val="28"/>
          <w:lang w:eastAsia="vi-VN"/>
        </w:rPr>
      </w:pP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Tìm số nguyên x ,biết: </w:t>
      </w:r>
      <w:r w:rsidRPr="00083E0A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-6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x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vi-VN"/>
              </w:rPr>
              <m:t>60</m:t>
            </m:r>
          </m:den>
        </m:f>
      </m:oMath>
    </w:p>
    <w:p w:rsidR="00DE7529" w:rsidRPr="00083E0A" w:rsidRDefault="00DE7529" w:rsidP="00DE7529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Câu 6.20 : 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shd w:val="clear" w:color="auto" w:fill="FFFFFF"/>
        </w:rPr>
        <w:t>Một bộ 5 chiếc cờ lê như hình bên có thể vặn được 5 loại ốc vít có các đường kính là :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 w:eastAsia="vi-VN"/>
              </w:rPr>
              <m:t>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 w:eastAsia="vi-VN"/>
        </w:rPr>
        <w:t xml:space="preserve"> cm</w:t>
      </w:r>
    </w:p>
    <w:p w:rsidR="00DE66F9" w:rsidRDefault="00DE66F9" w:rsidP="00DE66F9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083E0A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DE7529" w:rsidRPr="00083E0A" w:rsidRDefault="00DE7529" w:rsidP="00DE7529">
      <w:pPr>
        <w:pStyle w:val="NoSpacing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Câu 6.19: </w:t>
      </w:r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>Ta có: -6.60 = 30 . x</w:t>
      </w:r>
    </w:p>
    <w:p w:rsidR="00DE7529" w:rsidRPr="00083E0A" w:rsidRDefault="00DE7529" w:rsidP="00DE7529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</w:pPr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 xml:space="preserve">x =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-</m:t>
            </m:r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6</m:t>
            </m:r>
            <m: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.</m:t>
            </m:r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60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sz w:val="28"/>
                <w:szCs w:val="28"/>
                <w:shd w:val="clear" w:color="auto" w:fill="FFFFFF"/>
                <w:lang w:val="fr-FR"/>
              </w:rPr>
              <m:t>30</m:t>
            </m:r>
          </m:den>
        </m:f>
      </m:oMath>
      <w:r w:rsidRPr="00083E0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fr-FR"/>
        </w:rPr>
        <w:t xml:space="preserve">  = -12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Câu 6.20 : 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>Ta có BCNN (5,2,10) = 10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cm</m:t>
        </m:r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;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cm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cm;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cm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 cm</w:t>
      </w:r>
    </w:p>
    <w:p w:rsidR="00DE7529" w:rsidRPr="00083E0A" w:rsidRDefault="00DE7529" w:rsidP="00DE7529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083E0A">
        <w:rPr>
          <w:rFonts w:ascii="Times New Roman" w:hAnsi="Times New Roman" w:cs="Times New Roman"/>
          <w:sz w:val="28"/>
          <w:szCs w:val="28"/>
          <w:lang w:val="nl-NL"/>
        </w:rPr>
        <w:t xml:space="preserve">Vì 5 &lt; 9 &lt; 10 &lt; 12 &lt; 15 nên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10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den>
        </m:f>
      </m:oMath>
      <w:r w:rsidRPr="00083E0A">
        <w:rPr>
          <w:rFonts w:ascii="Times New Roman" w:hAnsi="Times New Roman" w:cs="Times New Roman"/>
          <w:sz w:val="28"/>
          <w:szCs w:val="28"/>
          <w:lang w:val="nl-NL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</w:p>
    <w:p w:rsidR="00DE66F9" w:rsidRPr="00083E0A" w:rsidRDefault="00DE66F9" w:rsidP="00DE66F9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083E0A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DE75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3E0A">
        <w:rPr>
          <w:rFonts w:ascii="Times New Roman" w:hAnsi="Times New Roman" w:cs="Times New Roman"/>
          <w:i/>
          <w:sz w:val="28"/>
          <w:szCs w:val="28"/>
          <w:lang w:val="nl-NL"/>
        </w:rPr>
        <w:t>GV nhận xét, đánh giá và chuẩn kiến thức.</w:t>
      </w:r>
    </w:p>
    <w:p w:rsidR="00C17536" w:rsidRPr="00083E0A" w:rsidRDefault="00C17536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sv-SE"/>
        </w:rPr>
      </w:pPr>
      <w:bookmarkStart w:id="0" w:name="_GoBack"/>
      <w:bookmarkEnd w:id="0"/>
    </w:p>
    <w:p w:rsidR="00C17536" w:rsidRPr="00083E0A" w:rsidRDefault="00C17536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C17536" w:rsidRPr="00083E0A" w:rsidRDefault="00C17536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C17536" w:rsidRPr="00083E0A" w:rsidRDefault="00C17536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C17536" w:rsidRPr="00083E0A" w:rsidRDefault="00C17536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C17536" w:rsidRPr="00083E0A" w:rsidRDefault="00C17536" w:rsidP="00DE66F9">
      <w:pPr>
        <w:pStyle w:val="NoSpacing"/>
        <w:rPr>
          <w:rFonts w:ascii="Times New Roman" w:hAnsi="Times New Roman" w:cs="Times New Roman"/>
          <w:i/>
          <w:sz w:val="28"/>
          <w:szCs w:val="28"/>
          <w:lang w:val="sv-SE"/>
        </w:rPr>
      </w:pPr>
    </w:p>
    <w:sectPr w:rsidR="00C17536" w:rsidRPr="00083E0A" w:rsidSect="00895173">
      <w:pgSz w:w="11907" w:h="16840" w:code="9"/>
      <w:pgMar w:top="232" w:right="454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7D"/>
    <w:multiLevelType w:val="hybridMultilevel"/>
    <w:tmpl w:val="976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3A23"/>
    <w:multiLevelType w:val="hybridMultilevel"/>
    <w:tmpl w:val="2C9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7F9A"/>
    <w:multiLevelType w:val="hybridMultilevel"/>
    <w:tmpl w:val="A3B25900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07C004CF"/>
    <w:multiLevelType w:val="hybridMultilevel"/>
    <w:tmpl w:val="87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C59F9"/>
    <w:multiLevelType w:val="multilevel"/>
    <w:tmpl w:val="C3B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F3352"/>
    <w:multiLevelType w:val="multilevel"/>
    <w:tmpl w:val="C7A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92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>
      <w:start w:val="3"/>
      <w:numFmt w:val="bullet"/>
      <w:lvlText w:val=""/>
      <w:lvlJc w:val="left"/>
      <w:pPr>
        <w:ind w:left="5040" w:hanging="360"/>
      </w:pPr>
      <w:rPr>
        <w:rFonts w:ascii="Wingdings" w:eastAsia="Calibri" w:hAnsi="Wingdings" w:cs="Times New Roman" w:hint="default"/>
      </w:rPr>
    </w:lvl>
    <w:lvl w:ilvl="7">
      <w:start w:val="9"/>
      <w:numFmt w:val="bullet"/>
      <w:lvlText w:val=""/>
      <w:lvlJc w:val="left"/>
      <w:pPr>
        <w:ind w:left="5760" w:hanging="360"/>
      </w:pPr>
      <w:rPr>
        <w:rFonts w:ascii="Wingdings" w:eastAsia="Calibri" w:hAnsi="Wingdings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8430A"/>
    <w:multiLevelType w:val="hybridMultilevel"/>
    <w:tmpl w:val="5456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E173A"/>
    <w:multiLevelType w:val="hybridMultilevel"/>
    <w:tmpl w:val="7806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E12DC"/>
    <w:multiLevelType w:val="hybridMultilevel"/>
    <w:tmpl w:val="308C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70E05"/>
    <w:multiLevelType w:val="hybridMultilevel"/>
    <w:tmpl w:val="2B8C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020EB"/>
    <w:multiLevelType w:val="hybridMultilevel"/>
    <w:tmpl w:val="C1B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F6DC9"/>
    <w:multiLevelType w:val="hybridMultilevel"/>
    <w:tmpl w:val="A21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52D34"/>
    <w:multiLevelType w:val="hybridMultilevel"/>
    <w:tmpl w:val="6952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05902"/>
    <w:multiLevelType w:val="hybridMultilevel"/>
    <w:tmpl w:val="124E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7448A"/>
    <w:multiLevelType w:val="hybridMultilevel"/>
    <w:tmpl w:val="F364E5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251D18"/>
    <w:multiLevelType w:val="hybridMultilevel"/>
    <w:tmpl w:val="5E1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E1226"/>
    <w:multiLevelType w:val="hybridMultilevel"/>
    <w:tmpl w:val="E232575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337EF"/>
    <w:multiLevelType w:val="hybridMultilevel"/>
    <w:tmpl w:val="1F24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C74C3"/>
    <w:multiLevelType w:val="hybridMultilevel"/>
    <w:tmpl w:val="AFE211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D7655B"/>
    <w:multiLevelType w:val="hybridMultilevel"/>
    <w:tmpl w:val="B1AA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A2FC3"/>
    <w:multiLevelType w:val="hybridMultilevel"/>
    <w:tmpl w:val="1B88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E1780"/>
    <w:multiLevelType w:val="hybridMultilevel"/>
    <w:tmpl w:val="6D5C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6EAE"/>
    <w:multiLevelType w:val="hybridMultilevel"/>
    <w:tmpl w:val="9E244C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A7416B"/>
    <w:multiLevelType w:val="hybridMultilevel"/>
    <w:tmpl w:val="B864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C7AE8"/>
    <w:multiLevelType w:val="hybridMultilevel"/>
    <w:tmpl w:val="F2F4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C36CD"/>
    <w:multiLevelType w:val="hybridMultilevel"/>
    <w:tmpl w:val="35E8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E6B7A"/>
    <w:multiLevelType w:val="hybridMultilevel"/>
    <w:tmpl w:val="E77C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E5FDC"/>
    <w:multiLevelType w:val="hybridMultilevel"/>
    <w:tmpl w:val="540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124F5"/>
    <w:multiLevelType w:val="hybridMultilevel"/>
    <w:tmpl w:val="53E4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B6B89"/>
    <w:multiLevelType w:val="hybridMultilevel"/>
    <w:tmpl w:val="4D1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85C23"/>
    <w:multiLevelType w:val="hybridMultilevel"/>
    <w:tmpl w:val="8B604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44083"/>
    <w:multiLevelType w:val="hybridMultilevel"/>
    <w:tmpl w:val="FE06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10D36"/>
    <w:multiLevelType w:val="hybridMultilevel"/>
    <w:tmpl w:val="FE14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134FF"/>
    <w:multiLevelType w:val="hybridMultilevel"/>
    <w:tmpl w:val="20BC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D1134"/>
    <w:multiLevelType w:val="hybridMultilevel"/>
    <w:tmpl w:val="446C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74412"/>
    <w:multiLevelType w:val="hybridMultilevel"/>
    <w:tmpl w:val="4DE4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6"/>
  </w:num>
  <w:num w:numId="5">
    <w:abstractNumId w:val="31"/>
  </w:num>
  <w:num w:numId="6">
    <w:abstractNumId w:val="41"/>
  </w:num>
  <w:num w:numId="7">
    <w:abstractNumId w:val="37"/>
  </w:num>
  <w:num w:numId="8">
    <w:abstractNumId w:val="42"/>
  </w:num>
  <w:num w:numId="9">
    <w:abstractNumId w:val="30"/>
  </w:num>
  <w:num w:numId="10">
    <w:abstractNumId w:val="44"/>
  </w:num>
  <w:num w:numId="11">
    <w:abstractNumId w:val="9"/>
  </w:num>
  <w:num w:numId="12">
    <w:abstractNumId w:val="1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29"/>
  </w:num>
  <w:num w:numId="15">
    <w:abstractNumId w:val="21"/>
  </w:num>
  <w:num w:numId="16">
    <w:abstractNumId w:val="10"/>
  </w:num>
  <w:num w:numId="17">
    <w:abstractNumId w:val="19"/>
  </w:num>
  <w:num w:numId="18">
    <w:abstractNumId w:val="28"/>
  </w:num>
  <w:num w:numId="19">
    <w:abstractNumId w:val="8"/>
  </w:num>
  <w:num w:numId="20">
    <w:abstractNumId w:val="34"/>
  </w:num>
  <w:num w:numId="21">
    <w:abstractNumId w:val="33"/>
  </w:num>
  <w:num w:numId="22">
    <w:abstractNumId w:val="5"/>
  </w:num>
  <w:num w:numId="23">
    <w:abstractNumId w:val="20"/>
  </w:num>
  <w:num w:numId="24">
    <w:abstractNumId w:val="39"/>
  </w:num>
  <w:num w:numId="25">
    <w:abstractNumId w:val="12"/>
  </w:num>
  <w:num w:numId="26">
    <w:abstractNumId w:val="43"/>
  </w:num>
  <w:num w:numId="27">
    <w:abstractNumId w:val="26"/>
  </w:num>
  <w:num w:numId="28">
    <w:abstractNumId w:val="3"/>
  </w:num>
  <w:num w:numId="29">
    <w:abstractNumId w:val="24"/>
  </w:num>
  <w:num w:numId="30">
    <w:abstractNumId w:val="15"/>
  </w:num>
  <w:num w:numId="31">
    <w:abstractNumId w:val="32"/>
  </w:num>
  <w:num w:numId="32">
    <w:abstractNumId w:val="16"/>
  </w:num>
  <w:num w:numId="33">
    <w:abstractNumId w:val="27"/>
  </w:num>
  <w:num w:numId="34">
    <w:abstractNumId w:val="11"/>
  </w:num>
  <w:num w:numId="35">
    <w:abstractNumId w:val="13"/>
  </w:num>
  <w:num w:numId="36">
    <w:abstractNumId w:val="40"/>
  </w:num>
  <w:num w:numId="37">
    <w:abstractNumId w:val="25"/>
  </w:num>
  <w:num w:numId="38">
    <w:abstractNumId w:val="23"/>
  </w:num>
  <w:num w:numId="39">
    <w:abstractNumId w:val="18"/>
  </w:num>
  <w:num w:numId="40">
    <w:abstractNumId w:val="17"/>
  </w:num>
  <w:num w:numId="41">
    <w:abstractNumId w:val="22"/>
  </w:num>
  <w:num w:numId="42">
    <w:abstractNumId w:val="35"/>
  </w:num>
  <w:num w:numId="43">
    <w:abstractNumId w:val="38"/>
  </w:num>
  <w:num w:numId="44">
    <w:abstractNumId w:val="7"/>
  </w:num>
  <w:num w:numId="45">
    <w:abstractNumId w:val="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CA"/>
    <w:rsid w:val="00045D22"/>
    <w:rsid w:val="00064B31"/>
    <w:rsid w:val="00083E0A"/>
    <w:rsid w:val="000C2B79"/>
    <w:rsid w:val="00153368"/>
    <w:rsid w:val="00154BC6"/>
    <w:rsid w:val="0016550F"/>
    <w:rsid w:val="001B12C0"/>
    <w:rsid w:val="001D4C59"/>
    <w:rsid w:val="001D779B"/>
    <w:rsid w:val="001E2474"/>
    <w:rsid w:val="00202F76"/>
    <w:rsid w:val="0021547C"/>
    <w:rsid w:val="002572B3"/>
    <w:rsid w:val="002908F9"/>
    <w:rsid w:val="002C79D0"/>
    <w:rsid w:val="00312AC0"/>
    <w:rsid w:val="00366BCA"/>
    <w:rsid w:val="003A5E9E"/>
    <w:rsid w:val="003C02CC"/>
    <w:rsid w:val="0043662F"/>
    <w:rsid w:val="004B6873"/>
    <w:rsid w:val="004F56E8"/>
    <w:rsid w:val="004F5DBD"/>
    <w:rsid w:val="005435B7"/>
    <w:rsid w:val="0054607B"/>
    <w:rsid w:val="005A18E7"/>
    <w:rsid w:val="00614C93"/>
    <w:rsid w:val="00742D30"/>
    <w:rsid w:val="00764F54"/>
    <w:rsid w:val="007A667C"/>
    <w:rsid w:val="007A761C"/>
    <w:rsid w:val="008026CD"/>
    <w:rsid w:val="008337B3"/>
    <w:rsid w:val="008365E5"/>
    <w:rsid w:val="0084329E"/>
    <w:rsid w:val="008521F3"/>
    <w:rsid w:val="0088020B"/>
    <w:rsid w:val="00895173"/>
    <w:rsid w:val="008B6F1D"/>
    <w:rsid w:val="0090691F"/>
    <w:rsid w:val="00957479"/>
    <w:rsid w:val="009F30D4"/>
    <w:rsid w:val="00A237CA"/>
    <w:rsid w:val="00A77944"/>
    <w:rsid w:val="00A90180"/>
    <w:rsid w:val="00B56142"/>
    <w:rsid w:val="00B60F3B"/>
    <w:rsid w:val="00BE7CAA"/>
    <w:rsid w:val="00C17536"/>
    <w:rsid w:val="00C5363A"/>
    <w:rsid w:val="00C70BE4"/>
    <w:rsid w:val="00D2031D"/>
    <w:rsid w:val="00D32BEB"/>
    <w:rsid w:val="00D729D1"/>
    <w:rsid w:val="00DA29FE"/>
    <w:rsid w:val="00DE66F9"/>
    <w:rsid w:val="00DE7529"/>
    <w:rsid w:val="00E01937"/>
    <w:rsid w:val="00E039D5"/>
    <w:rsid w:val="00E17622"/>
    <w:rsid w:val="00E51529"/>
    <w:rsid w:val="00E539DA"/>
    <w:rsid w:val="00E717F2"/>
    <w:rsid w:val="00E83F84"/>
    <w:rsid w:val="00E84595"/>
    <w:rsid w:val="00E9426B"/>
    <w:rsid w:val="00EC157A"/>
    <w:rsid w:val="00EC6F28"/>
    <w:rsid w:val="00ED5E49"/>
    <w:rsid w:val="00ED6D98"/>
    <w:rsid w:val="00F0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05073-7F5C-4F45-9FCC-C45D8B63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CA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F76"/>
    <w:pPr>
      <w:keepNext/>
      <w:keepLines/>
      <w:spacing w:before="24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6">
    <w:name w:val="heading 6"/>
    <w:basedOn w:val="Normal"/>
    <w:link w:val="Heading6Char"/>
    <w:uiPriority w:val="9"/>
    <w:qFormat/>
    <w:rsid w:val="00E9426B"/>
    <w:pPr>
      <w:spacing w:before="100" w:beforeAutospacing="1" w:after="100" w:afterAutospacing="1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CA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table" w:styleId="TableGrid">
    <w:name w:val="Table Grid"/>
    <w:basedOn w:val="TableNormal"/>
    <w:uiPriority w:val="59"/>
    <w:qFormat/>
    <w:rsid w:val="0036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C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2F7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rsid w:val="00202F76"/>
    <w:pPr>
      <w:tabs>
        <w:tab w:val="center" w:pos="4320"/>
        <w:tab w:val="right" w:pos="8640"/>
      </w:tabs>
      <w:jc w:val="both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02F76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202F7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9426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E9426B"/>
    <w:rPr>
      <w:color w:val="808080"/>
    </w:rPr>
  </w:style>
  <w:style w:type="paragraph" w:styleId="NormalWeb">
    <w:name w:val="Normal (Web)"/>
    <w:basedOn w:val="Normal"/>
    <w:uiPriority w:val="99"/>
    <w:unhideWhenUsed/>
    <w:rsid w:val="00E9426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26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426B"/>
    <w:pPr>
      <w:tabs>
        <w:tab w:val="center" w:pos="4680"/>
        <w:tab w:val="right" w:pos="9360"/>
      </w:tabs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426B"/>
    <w:rPr>
      <w:rFonts w:ascii="Times New Roman" w:eastAsia="Calibri" w:hAnsi="Times New Roman" w:cs="Times New Roman"/>
      <w:sz w:val="28"/>
    </w:rPr>
  </w:style>
  <w:style w:type="character" w:customStyle="1" w:styleId="mi">
    <w:name w:val="mi"/>
    <w:basedOn w:val="DefaultParagraphFont"/>
    <w:rsid w:val="00E9426B"/>
  </w:style>
  <w:style w:type="character" w:customStyle="1" w:styleId="mn">
    <w:name w:val="mn"/>
    <w:basedOn w:val="DefaultParagraphFont"/>
    <w:rsid w:val="00E9426B"/>
  </w:style>
  <w:style w:type="character" w:customStyle="1" w:styleId="mo">
    <w:name w:val="mo"/>
    <w:basedOn w:val="DefaultParagraphFont"/>
    <w:rsid w:val="00E9426B"/>
  </w:style>
  <w:style w:type="paragraph" w:customStyle="1" w:styleId="msonormal0">
    <w:name w:val="msonormal"/>
    <w:basedOn w:val="Normal"/>
    <w:uiPriority w:val="99"/>
    <w:rsid w:val="00E9426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nhoChar">
    <w:name w:val="1.1 nho Char"/>
    <w:basedOn w:val="DefaultParagraphFont"/>
    <w:link w:val="11nho"/>
    <w:locked/>
    <w:rsid w:val="00E9426B"/>
    <w:rPr>
      <w:rFonts w:ascii="Times New Roman" w:eastAsia="Times New Roman" w:hAnsi="Times New Roman" w:cs="Times New Roman"/>
      <w:b/>
      <w:bCs/>
      <w:sz w:val="26"/>
      <w:szCs w:val="26"/>
      <w:lang w:val="vi-VN"/>
    </w:rPr>
  </w:style>
  <w:style w:type="paragraph" w:customStyle="1" w:styleId="11nho">
    <w:name w:val="1.1 nho"/>
    <w:basedOn w:val="Normal"/>
    <w:link w:val="11nhoChar"/>
    <w:qFormat/>
    <w:rsid w:val="00E9426B"/>
    <w:pPr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lang w:val="vi-VN"/>
    </w:rPr>
  </w:style>
  <w:style w:type="character" w:customStyle="1" w:styleId="111nhoChar">
    <w:name w:val="1.1.1 nho Char"/>
    <w:basedOn w:val="DefaultParagraphFont"/>
    <w:link w:val="111nho"/>
    <w:locked/>
    <w:rsid w:val="00E942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1nho">
    <w:name w:val="1.1.1 nho"/>
    <w:basedOn w:val="Normal"/>
    <w:link w:val="111nhoChar"/>
    <w:qFormat/>
    <w:rsid w:val="00E9426B"/>
    <w:pPr>
      <w:tabs>
        <w:tab w:val="left" w:pos="284"/>
        <w:tab w:val="left" w:pos="567"/>
        <w:tab w:val="left" w:pos="851"/>
        <w:tab w:val="left" w:pos="1134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9426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E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AFBB-5163-4868-B425-56E5D15A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28</cp:revision>
  <cp:lastPrinted>2021-10-25T14:35:00Z</cp:lastPrinted>
  <dcterms:created xsi:type="dcterms:W3CDTF">2022-01-13T06:51:00Z</dcterms:created>
  <dcterms:modified xsi:type="dcterms:W3CDTF">2024-01-14T02:38:00Z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</Properties>
</file>