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5"/>
      </w:tblGrid>
      <w:tr w:rsidR="00E7564B" w14:paraId="272278CF" w14:textId="77777777" w:rsidTr="00885EF1">
        <w:tc>
          <w:tcPr>
            <w:tcW w:w="4803" w:type="dxa"/>
            <w:hideMark/>
          </w:tcPr>
          <w:p w14:paraId="036FDD77" w14:textId="72F04F4A" w:rsidR="00E7564B" w:rsidRDefault="00E7564B" w:rsidP="00885EF1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pt-BR"/>
              </w:rPr>
              <w:br w:type="page"/>
            </w:r>
            <w:r>
              <w:rPr>
                <w:rFonts w:cs="Times New Roman"/>
                <w:szCs w:val="28"/>
                <w:lang w:val="pt-BR"/>
              </w:rPr>
              <w:br w:type="page"/>
            </w:r>
            <w:r>
              <w:rPr>
                <w:rFonts w:cs="Times New Roman"/>
                <w:szCs w:val="28"/>
              </w:rPr>
              <w:t>Tuần</w:t>
            </w:r>
            <w:r>
              <w:rPr>
                <w:rFonts w:cs="Times New Roman"/>
                <w:szCs w:val="28"/>
              </w:rPr>
              <w:tab/>
              <w:t>26</w:t>
            </w:r>
            <w:r>
              <w:rPr>
                <w:rFonts w:cs="Times New Roman"/>
                <w:szCs w:val="28"/>
              </w:rPr>
              <w:tab/>
            </w:r>
          </w:p>
        </w:tc>
        <w:tc>
          <w:tcPr>
            <w:tcW w:w="4835" w:type="dxa"/>
            <w:hideMark/>
          </w:tcPr>
          <w:p w14:paraId="758FC26B" w14:textId="129DDB39" w:rsidR="00E7564B" w:rsidRDefault="00E7564B" w:rsidP="00885EF1">
            <w:pPr>
              <w:spacing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soạn: 17/03/2024</w:t>
            </w:r>
          </w:p>
        </w:tc>
      </w:tr>
      <w:tr w:rsidR="00E7564B" w14:paraId="159F8B20" w14:textId="77777777" w:rsidTr="00885EF1">
        <w:tc>
          <w:tcPr>
            <w:tcW w:w="4803" w:type="dxa"/>
            <w:hideMark/>
          </w:tcPr>
          <w:p w14:paraId="70817370" w14:textId="77777777" w:rsidR="00E7564B" w:rsidRDefault="00E7564B" w:rsidP="00885EF1">
            <w:pPr>
              <w:rPr>
                <w:rFonts w:cs="Times New Roman"/>
                <w:szCs w:val="28"/>
              </w:rPr>
            </w:pPr>
          </w:p>
        </w:tc>
        <w:tc>
          <w:tcPr>
            <w:tcW w:w="4835" w:type="dxa"/>
            <w:hideMark/>
          </w:tcPr>
          <w:p w14:paraId="31369283" w14:textId="4CEFD041" w:rsidR="00E7564B" w:rsidRDefault="00E7564B" w:rsidP="00885EF1">
            <w:pPr>
              <w:shd w:val="clear" w:color="auto" w:fill="FFFFFF"/>
              <w:spacing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 xml:space="preserve">                            Ngày dạy: 18/03/2024</w:t>
            </w:r>
          </w:p>
        </w:tc>
      </w:tr>
    </w:tbl>
    <w:p w14:paraId="24A914CE" w14:textId="77777777" w:rsidR="00E7564B" w:rsidRDefault="00E7564B" w:rsidP="00E7564B">
      <w:pPr>
        <w:keepNext/>
        <w:keepLines/>
        <w:spacing w:line="240" w:lineRule="auto"/>
        <w:contextualSpacing/>
        <w:mirrorIndents/>
        <w:jc w:val="center"/>
        <w:outlineLvl w:val="1"/>
        <w:rPr>
          <w:rFonts w:eastAsiaTheme="majorEastAsia" w:cs="Times New Roman"/>
          <w:b/>
          <w:caps/>
          <w:color w:val="000000" w:themeColor="text1"/>
          <w:szCs w:val="28"/>
          <w:lang w:val="vi-VN"/>
        </w:rPr>
      </w:pPr>
    </w:p>
    <w:p w14:paraId="058FF5EF" w14:textId="19D31C11" w:rsidR="00E7564B" w:rsidRDefault="00E7564B" w:rsidP="00E7564B">
      <w:pPr>
        <w:keepNext/>
        <w:keepLines/>
        <w:spacing w:line="240" w:lineRule="auto"/>
        <w:contextualSpacing/>
        <w:mirrorIndents/>
        <w:jc w:val="center"/>
        <w:outlineLvl w:val="1"/>
        <w:rPr>
          <w:rFonts w:eastAsiaTheme="majorEastAsia" w:cs="Times New Roman"/>
          <w:b/>
          <w:caps/>
          <w:color w:val="000000" w:themeColor="text1"/>
          <w:szCs w:val="28"/>
        </w:rPr>
      </w:pPr>
      <w:r>
        <w:rPr>
          <w:rFonts w:eastAsiaTheme="majorEastAsia" w:cs="Times New Roman"/>
          <w:b/>
          <w:caps/>
          <w:color w:val="000000" w:themeColor="text1"/>
          <w:szCs w:val="28"/>
        </w:rPr>
        <w:t xml:space="preserve">TIẾT 57 - </w:t>
      </w:r>
      <w:r>
        <w:rPr>
          <w:rFonts w:eastAsiaTheme="majorEastAsia" w:cs="Times New Roman"/>
          <w:b/>
          <w:caps/>
          <w:color w:val="000000" w:themeColor="text1"/>
          <w:szCs w:val="28"/>
          <w:lang w:val="vi-VN"/>
        </w:rPr>
        <w:t xml:space="preserve">BÀI 25: ĐA THỨC MỘT BIẾN </w:t>
      </w:r>
      <w:r>
        <w:rPr>
          <w:rFonts w:eastAsiaTheme="majorEastAsia" w:cs="Times New Roman"/>
          <w:b/>
          <w:caps/>
          <w:color w:val="000000" w:themeColor="text1"/>
          <w:szCs w:val="28"/>
        </w:rPr>
        <w:t>(t3)</w:t>
      </w:r>
    </w:p>
    <w:p w14:paraId="7EDA9628" w14:textId="77777777" w:rsidR="00E7564B" w:rsidRDefault="00E7564B" w:rsidP="00E7564B">
      <w:pPr>
        <w:tabs>
          <w:tab w:val="center" w:pos="5400"/>
          <w:tab w:val="left" w:pos="7169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I.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  <w:r>
        <w:rPr>
          <w:rFonts w:eastAsia="Calibri" w:cs="Times New Roman"/>
          <w:b/>
          <w:color w:val="000000"/>
          <w:szCs w:val="28"/>
          <w:lang w:val="nl-NL"/>
        </w:rPr>
        <w:t>MỤC TIÊU</w:t>
      </w:r>
      <w:r>
        <w:rPr>
          <w:rFonts w:eastAsia="Calibri" w:cs="Times New Roman"/>
          <w:color w:val="000000"/>
          <w:szCs w:val="28"/>
          <w:lang w:val="nl-NL"/>
        </w:rPr>
        <w:t>:</w:t>
      </w:r>
    </w:p>
    <w:p w14:paraId="22BF6F8C" w14:textId="77777777" w:rsidR="00E7564B" w:rsidRDefault="00E7564B" w:rsidP="00E7564B">
      <w:pPr>
        <w:tabs>
          <w:tab w:val="center" w:pos="5400"/>
          <w:tab w:val="left" w:pos="7169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1. Kiến thức:</w:t>
      </w:r>
      <w:r>
        <w:rPr>
          <w:rFonts w:eastAsia="Calibri" w:cs="Times New Roman"/>
          <w:b/>
          <w:i/>
          <w:color w:val="000000"/>
          <w:szCs w:val="28"/>
          <w:lang w:val="nl-NL"/>
        </w:rPr>
        <w:t xml:space="preserve">  </w:t>
      </w:r>
      <w:r>
        <w:rPr>
          <w:rFonts w:eastAsia="Calibri" w:cs="Times New Roman"/>
          <w:color w:val="000000"/>
          <w:szCs w:val="28"/>
          <w:lang w:val="nl-NL"/>
        </w:rPr>
        <w:t>Học xong bài này, HS đạt các yêu cầu sau:</w:t>
      </w:r>
    </w:p>
    <w:p w14:paraId="252720CF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Nhận biết được đơn thức (đa thức một biến), hệ số và bậc của đơn thức.</w:t>
      </w:r>
    </w:p>
    <w:p w14:paraId="69225B98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Nhận biết được đa thức (một biến) và các hạng tử của nó.</w:t>
      </w:r>
    </w:p>
    <w:p w14:paraId="6620D179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Nhận biết được hệ số và bậc của các hạng tử trong một đa thức.</w:t>
      </w:r>
    </w:p>
    <w:p w14:paraId="14110772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Nhận biết được bậc, hệ số cao nhất, hệ số tự do của một đa thức</w:t>
      </w:r>
    </w:p>
    <w:p w14:paraId="6C5756E2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Nhận biết được nghiệm của một đa thức.</w:t>
      </w:r>
    </w:p>
    <w:p w14:paraId="6DAD1E53" w14:textId="77777777" w:rsidR="00E7564B" w:rsidRDefault="00E7564B" w:rsidP="00E7564B">
      <w:pPr>
        <w:tabs>
          <w:tab w:val="center" w:pos="5400"/>
          <w:tab w:val="left" w:pos="7169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2. Năng lực </w:t>
      </w:r>
    </w:p>
    <w:p w14:paraId="25714AAB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Năng lực chung:</w:t>
      </w:r>
    </w:p>
    <w:p w14:paraId="064A46FC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- Năng lực tự chủ và tự học trong tìm tòi khám phá</w:t>
      </w:r>
    </w:p>
    <w:p w14:paraId="6A91E23F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- Năng lực giao tiếp và hợp tác trong trình bày, thảo luận và làm việc nhóm</w:t>
      </w:r>
    </w:p>
    <w:p w14:paraId="79A18DA2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color w:val="000000"/>
          <w:szCs w:val="28"/>
          <w:lang w:val="nl-NL"/>
        </w:rPr>
        <w:t>- Năng lực giải quyết vấn đề và sáng tạo trong thực hành, vận dụng.</w:t>
      </w:r>
    </w:p>
    <w:p w14:paraId="45C37EA1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 xml:space="preserve">Năng lực riêng: </w:t>
      </w:r>
      <w:r>
        <w:rPr>
          <w:rFonts w:eastAsia="Times New Roman" w:cs="Times New Roman"/>
          <w:color w:val="000000"/>
          <w:szCs w:val="28"/>
          <w:lang w:val="nl-NL"/>
        </w:rPr>
        <w:t>tư duy và lập luận toán học, mô hình hóa toán học, sử dụng công cụ, phương tiện học toán; giải quyết vấn đề toán học.</w:t>
      </w:r>
    </w:p>
    <w:p w14:paraId="77DDCD36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Tính được giá trị của một đa thức khi biết giá trị của biến.</w:t>
      </w:r>
    </w:p>
    <w:p w14:paraId="131691F2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Thu gọn biểu thức thích hợp để thu được một đa thức.</w:t>
      </w:r>
    </w:p>
    <w:p w14:paraId="63E9B82B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>3. Phẩm chất</w:t>
      </w:r>
    </w:p>
    <w:p w14:paraId="184B3FDC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 xml:space="preserve">- </w:t>
      </w:r>
      <w:r>
        <w:rPr>
          <w:rFonts w:eastAsia="Calibri" w:cs="Times New Roman"/>
          <w:color w:val="000000"/>
          <w:szCs w:val="28"/>
          <w:lang w:val="da-DK"/>
        </w:rPr>
        <w:t>Có</w:t>
      </w:r>
      <w:r>
        <w:rPr>
          <w:rFonts w:eastAsia="Calibri" w:cs="Times New Roman"/>
          <w:i/>
          <w:color w:val="000000"/>
          <w:szCs w:val="28"/>
          <w:lang w:val="da-DK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 xml:space="preserve">ý thức </w:t>
      </w:r>
      <w:r>
        <w:rPr>
          <w:rFonts w:eastAsia="Calibri" w:cs="Times New Roman"/>
          <w:color w:val="000000"/>
          <w:szCs w:val="28"/>
          <w:lang w:val="nl-NL"/>
        </w:rPr>
        <w:t>học tập</w:t>
      </w:r>
      <w:r>
        <w:rPr>
          <w:rFonts w:eastAsia="Calibri" w:cs="Times New Roman"/>
          <w:color w:val="000000"/>
          <w:szCs w:val="28"/>
          <w:lang w:val="vi-VN"/>
        </w:rPr>
        <w:t>, ý thức tìm tòi, khám phá và sáng tạ</w:t>
      </w:r>
      <w:r>
        <w:rPr>
          <w:rFonts w:eastAsia="Calibri" w:cs="Times New Roman"/>
          <w:color w:val="000000"/>
          <w:szCs w:val="28"/>
          <w:lang w:val="nl-NL"/>
        </w:rPr>
        <w:t>o, có ý thức làm việc nhóm.</w:t>
      </w:r>
    </w:p>
    <w:p w14:paraId="19DDA687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Chăm chỉ tích cực xây dựng bài, có trách nhiệm, chủ động chiếm lĩnh kiến thức theo sự hướng dẫn của GV.</w:t>
      </w:r>
    </w:p>
    <w:p w14:paraId="674A4715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Hình thành tư duy logic, lập luận chặt chẽ, và linh hoạt trong quá trình suy nghĩ; biết tích hợp toán học và cuộc sống.</w:t>
      </w:r>
    </w:p>
    <w:p w14:paraId="2795D9C1" w14:textId="77777777" w:rsidR="00E7564B" w:rsidRDefault="00E7564B" w:rsidP="00E7564B">
      <w:pPr>
        <w:spacing w:after="0" w:line="24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II. PHƯƠNG PHÁP VÀ KĨ THUẬT DẠY HỌC:</w:t>
      </w:r>
    </w:p>
    <w:p w14:paraId="3ACF94E2" w14:textId="77777777" w:rsidR="00E7564B" w:rsidRDefault="00E7564B" w:rsidP="00E7564B">
      <w:pPr>
        <w:spacing w:line="240" w:lineRule="auto"/>
        <w:contextualSpacing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1. Phương pháp: </w:t>
      </w:r>
      <w:r>
        <w:rPr>
          <w:rFonts w:eastAsia="Calibri" w:cs="Times New Roman"/>
          <w:szCs w:val="28"/>
        </w:rPr>
        <w:t>Giải quyết vấn đề, dạy học hợp tác.</w:t>
      </w:r>
    </w:p>
    <w:p w14:paraId="488F7ECA" w14:textId="77777777" w:rsidR="00E7564B" w:rsidRDefault="00E7564B" w:rsidP="00E7564B">
      <w:pPr>
        <w:spacing w:line="240" w:lineRule="auto"/>
        <w:contextualSpacing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2. Kĩ thuật: </w:t>
      </w:r>
      <w:r>
        <w:rPr>
          <w:rFonts w:eastAsia="Calibri" w:cs="Times New Roman"/>
          <w:szCs w:val="28"/>
        </w:rPr>
        <w:t>Đặt câu hỏi, Kĩ thuật chia nhóm, luân phiên.</w:t>
      </w:r>
    </w:p>
    <w:p w14:paraId="43FFD94F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rPr>
          <w:rFonts w:cs="Times New Roman"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I</w:t>
      </w:r>
      <w:r>
        <w:rPr>
          <w:rFonts w:cs="Times New Roman"/>
          <w:b/>
          <w:szCs w:val="28"/>
        </w:rPr>
        <w:t>I</w:t>
      </w:r>
      <w:r>
        <w:rPr>
          <w:rFonts w:cs="Times New Roman"/>
          <w:b/>
          <w:szCs w:val="28"/>
          <w:lang w:val="vi-VN"/>
        </w:rPr>
        <w:t>I. THIẾT BỊ DẠY HỌC VÀ HỌC LIỆU</w:t>
      </w:r>
      <w:r>
        <w:rPr>
          <w:rFonts w:cs="Times New Roman"/>
          <w:b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</w:p>
    <w:p w14:paraId="494081F1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1. GV:  </w:t>
      </w:r>
      <w:r>
        <w:rPr>
          <w:rFonts w:eastAsia="Calibri" w:cs="Times New Roman"/>
          <w:color w:val="000000"/>
          <w:szCs w:val="28"/>
          <w:lang w:val="nl-NL"/>
        </w:rPr>
        <w:t xml:space="preserve">SGK, SGV, Tài liệu giảng dạy, giáo án PPT, PBT, các hình ảnh liên quan đến nội dung bài học,... </w:t>
      </w:r>
    </w:p>
    <w:p w14:paraId="4AC5D703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2. HS</w:t>
      </w:r>
      <w:r>
        <w:rPr>
          <w:rFonts w:eastAsia="Calibri" w:cs="Times New Roman"/>
          <w:color w:val="000000"/>
          <w:szCs w:val="28"/>
          <w:lang w:val="nl-NL"/>
        </w:rPr>
        <w:t xml:space="preserve">: </w:t>
      </w:r>
    </w:p>
    <w:p w14:paraId="22D66D7A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SGK, SBT, vở ghi, giấy nháp, đồ dùng học tập (bút, thước...), bảng nhóm, bút viết bảng nhóm.</w:t>
      </w:r>
    </w:p>
    <w:p w14:paraId="17329D91" w14:textId="77777777" w:rsidR="00E7564B" w:rsidRDefault="00E7564B" w:rsidP="00E7564B">
      <w:pPr>
        <w:tabs>
          <w:tab w:val="left" w:pos="7169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Ôn tập lại kiến thức về biểu thức đại số và giá trị của biểu thức đại số.</w:t>
      </w:r>
    </w:p>
    <w:p w14:paraId="0BD378A7" w14:textId="77777777" w:rsidR="00E7564B" w:rsidRDefault="00E7564B" w:rsidP="00E7564B">
      <w:pPr>
        <w:spacing w:after="0" w:line="24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IV. CÁC HOẠT ĐỘNG DẠY HỌC:</w:t>
      </w:r>
    </w:p>
    <w:p w14:paraId="4AC86241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rPr>
          <w:rFonts w:cs="Times New Roman"/>
          <w:b/>
          <w:szCs w:val="28"/>
          <w:lang w:val="pt-BR"/>
        </w:rPr>
      </w:pPr>
      <w:r>
        <w:rPr>
          <w:rFonts w:eastAsia="Calibri" w:cs="Times New Roman"/>
          <w:b/>
          <w:szCs w:val="28"/>
        </w:rPr>
        <w:t>A. HOẠT ĐỘNG KHỞI ĐỘNG:</w:t>
      </w:r>
      <w:r>
        <w:rPr>
          <w:rFonts w:eastAsia="Calibri" w:cs="Times New Roman"/>
          <w:szCs w:val="28"/>
        </w:rPr>
        <w:t xml:space="preserve"> </w:t>
      </w:r>
      <w:r>
        <w:rPr>
          <w:rFonts w:cs="Times New Roman"/>
          <w:b/>
          <w:szCs w:val="28"/>
          <w:lang w:val="vi-VN"/>
        </w:rPr>
        <w:t>(</w:t>
      </w:r>
      <w:r>
        <w:rPr>
          <w:rFonts w:cs="Times New Roman"/>
          <w:b/>
          <w:szCs w:val="28"/>
        </w:rPr>
        <w:t>6 phút</w:t>
      </w:r>
      <w:r>
        <w:rPr>
          <w:rFonts w:cs="Times New Roman"/>
          <w:b/>
          <w:szCs w:val="28"/>
          <w:lang w:val="pt-BR"/>
        </w:rPr>
        <w:t>)</w:t>
      </w:r>
    </w:p>
    <w:p w14:paraId="046E2B50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>*Mục tiêu:</w:t>
      </w:r>
      <w:r>
        <w:rPr>
          <w:rFonts w:eastAsia="Calibri" w:cs="Times New Roman"/>
          <w:color w:val="000000"/>
          <w:szCs w:val="28"/>
          <w:lang w:val="nl-NL"/>
        </w:rPr>
        <w:t xml:space="preserve"> Giúp HS có hứng thú với nội dung bài học.</w:t>
      </w:r>
    </w:p>
    <w:p w14:paraId="11804B6C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lastRenderedPageBreak/>
        <w:t xml:space="preserve">*’ Nội dung: </w:t>
      </w:r>
      <w:r>
        <w:rPr>
          <w:rFonts w:eastAsia="Calibri" w:cs="Times New Roman"/>
          <w:color w:val="000000"/>
          <w:szCs w:val="28"/>
          <w:lang w:val="nl-NL"/>
        </w:rPr>
        <w:t>HS đọc bài toán mở đầu và thực hiện bài toán dưới sự dẫn dắt của GV (HS chưa cần giải bài toán ngay).</w:t>
      </w:r>
    </w:p>
    <w:p w14:paraId="01DA19EC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* Sản phẩm: </w:t>
      </w:r>
      <w:r>
        <w:rPr>
          <w:rFonts w:eastAsia="Calibri" w:cs="Times New Roman"/>
          <w:color w:val="000000"/>
          <w:szCs w:val="28"/>
          <w:lang w:val="nl-NL"/>
        </w:rPr>
        <w:t xml:space="preserve">HS dự đoán câu trả lời cho câu hỏi mở đầu theo ý kiến cá nhân </w:t>
      </w:r>
    </w:p>
    <w:p w14:paraId="2721223E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* Tổ chức thực hiện: </w:t>
      </w:r>
    </w:p>
    <w:p w14:paraId="3D2B5E25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43C79612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 xml:space="preserve">- GV dẫn dắt, đặt vấn đề qua HD1, HD2, HD3 trang 28 sgk và yêu cầu HS thảo luận nhóm đưa ra câu trả lời: </w:t>
      </w:r>
    </w:p>
    <w:p w14:paraId="5AD50834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i/>
          <w:iCs/>
          <w:color w:val="000000"/>
          <w:szCs w:val="28"/>
          <w:shd w:val="clear" w:color="auto" w:fill="FFFFFF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  <w:r>
        <w:rPr>
          <w:rFonts w:eastAsia="Calibri" w:cs="Times New Roman"/>
          <w:color w:val="000000"/>
          <w:szCs w:val="28"/>
          <w:lang w:val="nl-NL"/>
        </w:rPr>
        <w:t>HS quan sát và chú ý lắng nghe, thảo luận nhóm và thực hiện yêu cầu theo dẫn dắt của GV.</w:t>
      </w:r>
    </w:p>
    <w:p w14:paraId="39A8A0A9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3: Báo cáo, thảo luận: </w:t>
      </w:r>
      <w:r>
        <w:rPr>
          <w:rFonts w:eastAsia="Calibri" w:cs="Times New Roman"/>
          <w:color w:val="000000"/>
          <w:szCs w:val="28"/>
          <w:lang w:val="nl-NL"/>
        </w:rPr>
        <w:t>GV gọi đại diện một số thành viên nhóm HS trả lời, HS khác nhận xét, bổ sung.</w:t>
      </w:r>
    </w:p>
    <w:p w14:paraId="15285135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Bước 4: Kết luận, nhận định: </w:t>
      </w:r>
      <w:r>
        <w:rPr>
          <w:rFonts w:eastAsia="Calibri" w:cs="Times New Roman"/>
          <w:color w:val="000000"/>
          <w:szCs w:val="28"/>
          <w:lang w:val="nl-NL"/>
        </w:rPr>
        <w:t>GV ghi nhận câu trả lời của HS, trên cơ sở đó dẫn dắt HS vào bài học mới: Làm thế nào để giải được bài toán trên. Chúng ta cùng tìm hiểu vào bài hôm nay”.</w:t>
      </w:r>
    </w:p>
    <w:p w14:paraId="46C0219D" w14:textId="77777777" w:rsidR="00E7564B" w:rsidRDefault="00E7564B" w:rsidP="00E7564B">
      <w:pPr>
        <w:spacing w:line="240" w:lineRule="auto"/>
        <w:contextualSpacing/>
        <w:mirrorIndents/>
        <w:rPr>
          <w:rFonts w:eastAsia="Calibri" w:cs="Times New Roman"/>
          <w:color w:val="000000"/>
          <w:szCs w:val="28"/>
          <w:lang w:val="nl-NL"/>
        </w:rPr>
      </w:pPr>
      <m:oMath>
        <m:r>
          <w:rPr>
            <w:rFonts w:ascii="Cambria Math" w:hAnsi="Cambria Math" w:cs="Times New Roman"/>
            <w:noProof/>
            <w:szCs w:val="28"/>
            <w:lang w:val="nl-NL"/>
          </w:rPr>
          <m:t>⇒</m:t>
        </m:r>
      </m:oMath>
      <w:r>
        <w:rPr>
          <w:rFonts w:eastAsia="Calibri" w:cs="Times New Roman"/>
          <w:b/>
          <w:color w:val="000000"/>
          <w:szCs w:val="28"/>
          <w:lang w:val="nl-NL"/>
        </w:rPr>
        <w:t>Bài 25: Đa thức một biến (tt)</w:t>
      </w:r>
    </w:p>
    <w:p w14:paraId="53D66930" w14:textId="77777777" w:rsidR="00E7564B" w:rsidRDefault="00E7564B" w:rsidP="00E7564B">
      <w:pPr>
        <w:spacing w:after="0" w:line="240" w:lineRule="auto"/>
        <w:mirrorIndents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B.</w:t>
      </w:r>
      <w:r>
        <w:rPr>
          <w:rFonts w:cs="Times New Roman"/>
          <w:szCs w:val="28"/>
          <w:lang w:val="nl-NL"/>
        </w:rPr>
        <w:t xml:space="preserve"> </w:t>
      </w:r>
      <w:r>
        <w:rPr>
          <w:rFonts w:cs="Times New Roman"/>
          <w:b/>
          <w:bCs/>
          <w:szCs w:val="28"/>
          <w:lang w:val="nl-NL"/>
        </w:rPr>
        <w:t>HOẠT ĐỘNG</w:t>
      </w:r>
      <w:r>
        <w:rPr>
          <w:rFonts w:cs="Times New Roman"/>
          <w:szCs w:val="28"/>
          <w:lang w:val="nl-NL"/>
        </w:rPr>
        <w:t xml:space="preserve"> </w:t>
      </w:r>
      <w:r>
        <w:rPr>
          <w:rFonts w:cs="Times New Roman"/>
          <w:b/>
          <w:szCs w:val="28"/>
          <w:lang w:val="nl-NL"/>
        </w:rPr>
        <w:t>HÌNH THÀNH KIẾN THỨC MỚI</w:t>
      </w:r>
    </w:p>
    <w:p w14:paraId="638E3884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Hoạt động 1: Bậc và các hệ số của một đa thức</w:t>
      </w:r>
      <w:r>
        <w:rPr>
          <w:rFonts w:eastAsia="Calibri" w:cs="Times New Roman"/>
          <w:b/>
          <w:color w:val="000000"/>
          <w:szCs w:val="28"/>
          <w:lang w:val="nl-NL"/>
        </w:rPr>
        <w:t xml:space="preserve"> (10 phút)</w:t>
      </w:r>
    </w:p>
    <w:p w14:paraId="621B173D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* Mục tiêu:</w:t>
      </w:r>
      <w:r>
        <w:rPr>
          <w:rFonts w:eastAsia="Calibri" w:cs="Times New Roman"/>
          <w:color w:val="000000"/>
          <w:szCs w:val="28"/>
          <w:lang w:val="fr-FR"/>
        </w:rPr>
        <w:t xml:space="preserve">  </w:t>
      </w:r>
    </w:p>
    <w:p w14:paraId="44575F98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- HS ôn lại bậc của một đơn thức </w:t>
      </w:r>
      <m:oMath>
        <m:r>
          <w:rPr>
            <w:rFonts w:ascii="Cambria Math" w:eastAsia="Calibri" w:hAnsi="Cambria Math" w:cs="Times New Roman"/>
            <w:color w:val="000000"/>
            <w:szCs w:val="28"/>
            <w:lang w:val="fr-FR"/>
          </w:rPr>
          <m:t>→</m:t>
        </m:r>
      </m:oMath>
      <w:r>
        <w:rPr>
          <w:rFonts w:eastAsia="Calibri" w:cs="Times New Roman"/>
          <w:color w:val="000000"/>
          <w:szCs w:val="28"/>
          <w:lang w:val="fr-FR"/>
        </w:rPr>
        <w:t xml:space="preserve"> từ đó làm quen với cách nói bậc của các hạng tử trong một đa thức.</w:t>
      </w:r>
    </w:p>
    <w:p w14:paraId="66FB1B4A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HS nhận biết các khái niệm: bậc, hệ số cao nhất và hệ số tự do của một đa thức.</w:t>
      </w:r>
    </w:p>
    <w:p w14:paraId="4A52D440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Phân biệt đa thức không và đa thức bậc 0.</w:t>
      </w:r>
    </w:p>
    <w:p w14:paraId="66A58A71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Luyện kĩ năng tìm bậc, hệ số cao nhất và hệ số tự do của một đa thức.</w:t>
      </w:r>
    </w:p>
    <w:p w14:paraId="77BD002B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* Nội dung:</w:t>
      </w:r>
    </w:p>
    <w:p w14:paraId="28BC59C6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</w:t>
      </w:r>
      <w:r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r>
        <w:rPr>
          <w:rFonts w:eastAsia="Calibri" w:cs="Times New Roman"/>
          <w:color w:val="000000"/>
          <w:szCs w:val="28"/>
          <w:lang w:val="fr-FR"/>
        </w:rPr>
        <w:t xml:space="preserve">HS tìm hiểu nội dung kiến thức về bậc và hệ số của một đa thức theo yêu cầu, dẫn dắt của GV, thảo luận trả lời câu hỏi trong SGK. </w:t>
      </w:r>
    </w:p>
    <w:p w14:paraId="5CCCC6FC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* Sản phẩm: </w:t>
      </w:r>
      <w:r>
        <w:rPr>
          <w:rFonts w:eastAsia="Calibri" w:cs="Times New Roman"/>
          <w:color w:val="000000"/>
          <w:szCs w:val="28"/>
          <w:lang w:val="fr-FR"/>
        </w:rPr>
        <w:t xml:space="preserve">HS hoàn thành được các phần </w:t>
      </w:r>
      <w:r>
        <w:rPr>
          <w:rFonts w:eastAsia="Calibri" w:cs="Times New Roman"/>
          <w:b/>
          <w:color w:val="000000"/>
          <w:szCs w:val="28"/>
          <w:lang w:val="fr-FR"/>
        </w:rPr>
        <w:t>HĐ1</w:t>
      </w:r>
      <w:r>
        <w:rPr>
          <w:rFonts w:eastAsia="Calibri" w:cs="Times New Roman"/>
          <w:color w:val="000000"/>
          <w:szCs w:val="28"/>
          <w:lang w:val="fr-FR"/>
        </w:rPr>
        <w:t xml:space="preserve">, </w:t>
      </w:r>
      <w:r>
        <w:rPr>
          <w:rFonts w:eastAsia="Calibri" w:cs="Times New Roman"/>
          <w:b/>
          <w:color w:val="000000"/>
          <w:szCs w:val="28"/>
          <w:lang w:val="fr-FR"/>
        </w:rPr>
        <w:t>HĐ2</w:t>
      </w:r>
      <w:r>
        <w:rPr>
          <w:rFonts w:eastAsia="Calibri" w:cs="Times New Roman"/>
          <w:color w:val="000000"/>
          <w:szCs w:val="28"/>
          <w:lang w:val="fr-FR"/>
        </w:rPr>
        <w:t xml:space="preserve">, </w:t>
      </w:r>
      <w:r>
        <w:rPr>
          <w:rFonts w:eastAsia="Calibri" w:cs="Times New Roman"/>
          <w:b/>
          <w:color w:val="000000"/>
          <w:szCs w:val="28"/>
          <w:lang w:val="fr-FR"/>
        </w:rPr>
        <w:t>HĐ3</w:t>
      </w:r>
      <w:r>
        <w:rPr>
          <w:rFonts w:eastAsia="Calibri" w:cs="Times New Roman"/>
          <w:color w:val="000000"/>
          <w:szCs w:val="28"/>
          <w:lang w:val="fr-FR"/>
        </w:rPr>
        <w:t xml:space="preserve"> hoàn thành bài</w:t>
      </w:r>
      <w:r>
        <w:rPr>
          <w:rFonts w:eastAsia="Calibri" w:cs="Times New Roman"/>
          <w:i/>
          <w:color w:val="000000"/>
          <w:szCs w:val="28"/>
          <w:lang w:val="fr-FR"/>
        </w:rPr>
        <w:t xml:space="preserve"> Ví dụ 3,</w:t>
      </w:r>
      <w:r>
        <w:rPr>
          <w:rFonts w:eastAsia="Calibri" w:cs="Times New Roman"/>
          <w:color w:val="000000"/>
          <w:szCs w:val="28"/>
          <w:lang w:val="fr-FR"/>
        </w:rPr>
        <w:t xml:space="preserve"> </w:t>
      </w:r>
      <w:r>
        <w:rPr>
          <w:rFonts w:eastAsia="Calibri" w:cs="Times New Roman"/>
          <w:b/>
          <w:color w:val="000000"/>
          <w:szCs w:val="28"/>
          <w:lang w:val="fr-FR"/>
        </w:rPr>
        <w:t>Luyện tập 4</w:t>
      </w:r>
      <w:r>
        <w:rPr>
          <w:rFonts w:eastAsia="Calibri" w:cs="Times New Roman"/>
          <w:color w:val="000000"/>
          <w:szCs w:val="28"/>
          <w:lang w:val="fr-FR"/>
        </w:rPr>
        <w:t>.</w:t>
      </w:r>
    </w:p>
    <w:p w14:paraId="0FCB59C4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* Tổ chức thực hiện:</w:t>
      </w:r>
    </w:p>
    <w:p w14:paraId="17D99B72" w14:textId="1E2F187E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 w:rsidRPr="00E7564B"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Calibri" w:cs="Times New Roman"/>
          <w:b/>
          <w:color w:val="000000"/>
          <w:szCs w:val="28"/>
        </w:rPr>
        <w:t>Bước 1: Chuyển giao nhiệm vụ:</w:t>
      </w:r>
    </w:p>
    <w:p w14:paraId="122D181E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chiếu lên bảng đa thức P (đã thu gọn và sắp xếp):</w:t>
      </w:r>
    </w:p>
    <w:p w14:paraId="6702F71C" w14:textId="77777777" w:rsidR="00E7564B" w:rsidRDefault="00E7564B" w:rsidP="00E7564B">
      <w:pPr>
        <w:spacing w:after="255" w:line="240" w:lineRule="auto"/>
        <w:contextualSpacing/>
        <w:mirrorIndents/>
        <w:jc w:val="center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P = -3x</w:t>
      </w:r>
      <w:r>
        <w:rPr>
          <w:rFonts w:eastAsia="Times New Roman" w:cs="Times New Roman"/>
          <w:color w:val="000000"/>
          <w:szCs w:val="28"/>
          <w:vertAlign w:val="superscript"/>
        </w:rPr>
        <w:t xml:space="preserve">4 </w:t>
      </w:r>
      <w:r>
        <w:rPr>
          <w:rFonts w:eastAsia="Times New Roman" w:cs="Times New Roman"/>
          <w:color w:val="000000"/>
          <w:szCs w:val="28"/>
        </w:rPr>
        <w:t>+ 5x</w:t>
      </w:r>
      <w:r>
        <w:rPr>
          <w:rFonts w:eastAsia="Times New Roman" w:cs="Times New Roman"/>
          <w:color w:val="000000"/>
          <w:szCs w:val="28"/>
          <w:vertAlign w:val="superscript"/>
        </w:rPr>
        <w:t>2</w:t>
      </w:r>
      <w:r>
        <w:rPr>
          <w:rFonts w:eastAsia="Times New Roman" w:cs="Times New Roman"/>
          <w:color w:val="000000"/>
          <w:szCs w:val="28"/>
        </w:rPr>
        <w:t xml:space="preserve"> -2x + 1.</w:t>
      </w:r>
    </w:p>
    <w:p w14:paraId="77CEE08F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GV yêu cầu HS trao đổi nhóm 3 -4 thực hiện lần lượt</w:t>
      </w:r>
      <w:r>
        <w:rPr>
          <w:rFonts w:eastAsia="Times New Roman" w:cs="Times New Roman"/>
          <w:i/>
          <w:color w:val="000000"/>
          <w:szCs w:val="28"/>
        </w:rPr>
        <w:t xml:space="preserve"> </w:t>
      </w:r>
      <w:r>
        <w:rPr>
          <w:rFonts w:eastAsia="Times New Roman" w:cs="Times New Roman"/>
          <w:b/>
          <w:i/>
          <w:color w:val="000000"/>
          <w:szCs w:val="28"/>
        </w:rPr>
        <w:t>HĐ1</w:t>
      </w:r>
      <w:r>
        <w:rPr>
          <w:rFonts w:eastAsia="Times New Roman" w:cs="Times New Roman"/>
          <w:i/>
          <w:color w:val="000000"/>
          <w:szCs w:val="28"/>
        </w:rPr>
        <w:t xml:space="preserve">, </w:t>
      </w:r>
      <w:r>
        <w:rPr>
          <w:rFonts w:eastAsia="Times New Roman" w:cs="Times New Roman"/>
          <w:b/>
          <w:i/>
          <w:color w:val="000000"/>
          <w:szCs w:val="28"/>
        </w:rPr>
        <w:t>HĐ2</w:t>
      </w:r>
      <w:r>
        <w:rPr>
          <w:rFonts w:eastAsia="Times New Roman" w:cs="Times New Roman"/>
          <w:i/>
          <w:color w:val="000000"/>
          <w:szCs w:val="28"/>
        </w:rPr>
        <w:t xml:space="preserve">, </w:t>
      </w:r>
      <w:r>
        <w:rPr>
          <w:rFonts w:eastAsia="Times New Roman" w:cs="Times New Roman"/>
          <w:b/>
          <w:i/>
          <w:color w:val="000000"/>
          <w:szCs w:val="28"/>
        </w:rPr>
        <w:t>HĐ3.</w:t>
      </w:r>
    </w:p>
    <w:p w14:paraId="5689C3A9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7E241204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48D42BAC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0E9C4805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1C8395D3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7F17875B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44B0A7BE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481FFD43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0E43D9FF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14:paraId="5C0EB944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giới thiệu: </w:t>
      </w:r>
      <w:r>
        <w:rPr>
          <w:rFonts w:eastAsia="Times New Roman" w:cs="Times New Roman"/>
          <w:i/>
          <w:color w:val="000000"/>
          <w:szCs w:val="28"/>
        </w:rPr>
        <w:t>Hạng tử có bậc cao nhất và hạng tử bậc 0 (hạng tử không chứa biến) có vai trò đặc biệt trong một đa thức.</w:t>
      </w:r>
    </w:p>
    <w:p w14:paraId="3BE6574C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 GV cho một vài HS đọc nội dung trong khung kiến thức, yêu cầu HS ghi vở đầy đủ.</w:t>
      </w:r>
    </w:p>
    <w:p w14:paraId="0EAFC02D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lưu ý HS 3 chú ý trong SGK.</w:t>
      </w:r>
    </w:p>
    <w:p w14:paraId="076C2F5B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yêu cầu HS thảo luận nhóm đôi trả lời câu hỏi </w:t>
      </w:r>
      <w:r>
        <w:rPr>
          <w:rFonts w:eastAsia="Times New Roman" w:cs="Times New Roman"/>
          <w:i/>
          <w:color w:val="000000" w:themeColor="text1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>
        <w:rPr>
          <w:rFonts w:eastAsia="Times New Roman" w:cs="Times New Roman"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5C616197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nhấn mạnh: </w:t>
      </w:r>
      <w:r>
        <w:rPr>
          <w:rFonts w:eastAsia="Times New Roman" w:cs="Times New Roman"/>
          <w:i/>
          <w:color w:val="000000"/>
          <w:szCs w:val="28"/>
        </w:rPr>
        <w:t>đa thức không là số 0; đa thức bậc 0 là số khác 0.</w:t>
      </w:r>
    </w:p>
    <w:p w14:paraId="1EE9CC27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hướng dẫn cho HS tự làm bài </w:t>
      </w:r>
      <w:r>
        <w:rPr>
          <w:rFonts w:eastAsia="Times New Roman" w:cs="Times New Roman"/>
          <w:i/>
          <w:color w:val="000000"/>
          <w:szCs w:val="28"/>
        </w:rPr>
        <w:t>Ví dụ 3.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14:paraId="0A49B609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GV giải thích cách làm trong khi chiếu lời giải lên bảng.</w:t>
      </w:r>
    </w:p>
    <w:p w14:paraId="48D91DC8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GV chú ý HS phân biệt hệ số cao nhất và hệ số tự do tránh HS nhầm lẫn.</w:t>
      </w:r>
    </w:p>
    <w:p w14:paraId="4C58696E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cho HS áp dụng kiến thức làm bài tập </w:t>
      </w:r>
      <w:r>
        <w:rPr>
          <w:rFonts w:eastAsia="Times New Roman" w:cs="Times New Roman"/>
          <w:b/>
          <w:color w:val="000000"/>
          <w:szCs w:val="28"/>
        </w:rPr>
        <w:t>Luyện tập 5</w:t>
      </w:r>
      <w:r>
        <w:rPr>
          <w:rFonts w:eastAsia="Times New Roman" w:cs="Times New Roman"/>
          <w:color w:val="000000"/>
          <w:szCs w:val="28"/>
        </w:rPr>
        <w:t xml:space="preserve"> vào phiếu học tập.</w:t>
      </w:r>
    </w:p>
    <w:p w14:paraId="76D190C0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GV nhấn mạnh một lần nữa: hệ số cao nhất là hệ số của hạng tử có bậc cao nhất của đa thức, chứ không phải hệ số có giá trị cao nhất.</w:t>
      </w:r>
    </w:p>
    <w:p w14:paraId="60AB1640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2: Thực hiện nhiệm vụ: </w:t>
      </w:r>
    </w:p>
    <w:p w14:paraId="1E8182DF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HĐ cá nhân: HS suy nghĩ, hoàn thành vở.</w:t>
      </w:r>
    </w:p>
    <w:p w14:paraId="698674E2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HĐ nhóm đôi: hai cùng bạn trao đổi, và đưa ra kết quả thảo luận.</w:t>
      </w:r>
    </w:p>
    <w:p w14:paraId="663EF411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Cả lớp chú ý thực hiện các yêu cầu của GV, chú ý bài làm các bạn và nhận xét.</w:t>
      </w:r>
    </w:p>
    <w:p w14:paraId="18261495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GV: quan sát và trợ giúp HS.  </w:t>
      </w:r>
    </w:p>
    <w:p w14:paraId="07F05AE5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3: Báo cáo, thảo luận: </w:t>
      </w:r>
    </w:p>
    <w:p w14:paraId="2ADBB099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HS trả lời trình bày miệng/ trình bày bảng, cả lớp nhận xét.</w:t>
      </w:r>
    </w:p>
    <w:p w14:paraId="4912BA45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4: Kết luận, nhận định: </w:t>
      </w:r>
    </w:p>
    <w:p w14:paraId="36FAAB62" w14:textId="6E80B6FD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</w:rPr>
        <w:t>GV tổng quát, nhận xét quá trình hoạt động của các HS, lưu ý HS lỗi sai hay mắc phải và yêu cầu HS ghi vở, chữa bài tập đầy đủ</w:t>
      </w:r>
    </w:p>
    <w:p w14:paraId="1B2DE457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Hoạt động 2: Nghiệm của đa thức một biến</w:t>
      </w:r>
      <w:r>
        <w:rPr>
          <w:rFonts w:eastAsia="Calibri" w:cs="Times New Roman"/>
          <w:b/>
          <w:color w:val="000000"/>
          <w:szCs w:val="28"/>
          <w:lang w:val="nl-NL"/>
        </w:rPr>
        <w:t xml:space="preserve"> (10 phút)</w:t>
      </w:r>
    </w:p>
    <w:p w14:paraId="4A9DAFF4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* Mục tiêu:</w:t>
      </w:r>
      <w:r>
        <w:rPr>
          <w:rFonts w:eastAsia="Calibri" w:cs="Times New Roman"/>
          <w:color w:val="000000"/>
          <w:szCs w:val="28"/>
          <w:lang w:val="fr-FR"/>
        </w:rPr>
        <w:t xml:space="preserve">  </w:t>
      </w:r>
    </w:p>
    <w:p w14:paraId="1E73EF05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HS tính được giá trị của một đa thức tại một giá trị đã cho của biến.</w:t>
      </w:r>
    </w:p>
    <w:p w14:paraId="60A56250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HS nhận biết khái niệm nghiệm của một đa thức.</w:t>
      </w:r>
    </w:p>
    <w:p w14:paraId="43B98C8D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 Tạo dựng và rèn luyện kĩ năng tính giá trị của một đa thức và xác định nghiệm của một đa thức.</w:t>
      </w:r>
    </w:p>
    <w:p w14:paraId="4051CFDE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* Nội dung:</w:t>
      </w:r>
    </w:p>
    <w:p w14:paraId="1DA05EE7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-</w:t>
      </w:r>
      <w:r>
        <w:rPr>
          <w:rFonts w:eastAsia="Calibri" w:cs="Times New Roman"/>
          <w:b/>
          <w:color w:val="000000"/>
          <w:szCs w:val="28"/>
          <w:lang w:val="fr-FR"/>
        </w:rPr>
        <w:t xml:space="preserve"> </w:t>
      </w:r>
      <w:r>
        <w:rPr>
          <w:rFonts w:eastAsia="Calibri" w:cs="Times New Roman"/>
          <w:color w:val="000000"/>
          <w:szCs w:val="28"/>
          <w:lang w:val="fr-FR"/>
        </w:rPr>
        <w:t xml:space="preserve">HS tìm hiểu nội dung kiến thức về nghiệm của đa thức một biến theo yêu cầu, dẫn dắt của GV, thảo luận trả lời câu hỏi trong SGK. </w:t>
      </w:r>
    </w:p>
    <w:p w14:paraId="2C6582EF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* Sản phẩm: </w:t>
      </w:r>
      <w:r>
        <w:rPr>
          <w:rFonts w:eastAsia="Calibri" w:cs="Times New Roman"/>
          <w:color w:val="000000"/>
          <w:szCs w:val="28"/>
          <w:lang w:val="fr-FR"/>
        </w:rPr>
        <w:t xml:space="preserve">HS hoàn thành được các phần </w:t>
      </w:r>
      <w:r>
        <w:rPr>
          <w:rFonts w:eastAsia="Calibri" w:cs="Times New Roman"/>
          <w:b/>
          <w:color w:val="000000"/>
          <w:szCs w:val="28"/>
          <w:lang w:val="fr-FR"/>
        </w:rPr>
        <w:t>HĐ4</w:t>
      </w:r>
      <w:r>
        <w:rPr>
          <w:rFonts w:eastAsia="Calibri" w:cs="Times New Roman"/>
          <w:color w:val="000000"/>
          <w:szCs w:val="28"/>
          <w:lang w:val="fr-FR"/>
        </w:rPr>
        <w:t xml:space="preserve">, </w:t>
      </w:r>
      <w:r>
        <w:rPr>
          <w:rFonts w:eastAsia="Calibri" w:cs="Times New Roman"/>
          <w:b/>
          <w:color w:val="000000"/>
          <w:szCs w:val="28"/>
          <w:lang w:val="fr-FR"/>
        </w:rPr>
        <w:t>HĐ5</w:t>
      </w:r>
      <w:r>
        <w:rPr>
          <w:rFonts w:eastAsia="Calibri" w:cs="Times New Roman"/>
          <w:color w:val="000000"/>
          <w:szCs w:val="28"/>
          <w:lang w:val="fr-FR"/>
        </w:rPr>
        <w:t xml:space="preserve"> hoàn thành bài</w:t>
      </w:r>
      <w:r>
        <w:rPr>
          <w:rFonts w:eastAsia="Calibri" w:cs="Times New Roman"/>
          <w:i/>
          <w:color w:val="000000"/>
          <w:szCs w:val="28"/>
          <w:lang w:val="fr-FR"/>
        </w:rPr>
        <w:t xml:space="preserve"> Ví dụ 4,</w:t>
      </w:r>
      <w:r>
        <w:rPr>
          <w:rFonts w:eastAsia="Calibri" w:cs="Times New Roman"/>
          <w:color w:val="000000"/>
          <w:szCs w:val="28"/>
          <w:lang w:val="fr-FR"/>
        </w:rPr>
        <w:t xml:space="preserve"> </w:t>
      </w:r>
      <w:r>
        <w:rPr>
          <w:rFonts w:eastAsia="Calibri" w:cs="Times New Roman"/>
          <w:b/>
          <w:color w:val="000000"/>
          <w:szCs w:val="28"/>
          <w:lang w:val="fr-FR"/>
        </w:rPr>
        <w:t>Luyện tập 6</w:t>
      </w:r>
      <w:r>
        <w:rPr>
          <w:rFonts w:eastAsia="Calibri" w:cs="Times New Roman"/>
          <w:color w:val="000000"/>
          <w:szCs w:val="28"/>
          <w:lang w:val="fr-FR"/>
        </w:rPr>
        <w:t xml:space="preserve">, </w:t>
      </w:r>
      <w:r>
        <w:rPr>
          <w:rFonts w:eastAsia="Calibri" w:cs="Times New Roman"/>
          <w:b/>
          <w:color w:val="000000"/>
          <w:szCs w:val="28"/>
          <w:lang w:val="fr-FR"/>
        </w:rPr>
        <w:t>Vận dụng</w:t>
      </w:r>
      <w:r>
        <w:rPr>
          <w:rFonts w:eastAsia="Calibri" w:cs="Times New Roman"/>
          <w:color w:val="000000"/>
          <w:szCs w:val="28"/>
          <w:lang w:val="fr-FR"/>
        </w:rPr>
        <w:t>.</w:t>
      </w:r>
    </w:p>
    <w:p w14:paraId="4EDB84A9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  <w:lang w:val="fr-FR"/>
        </w:rPr>
        <w:t>* Tổ chức thực hiện:</w:t>
      </w:r>
      <w:r w:rsidRPr="00E7564B">
        <w:rPr>
          <w:rFonts w:eastAsia="Calibri" w:cs="Times New Roman"/>
          <w:b/>
          <w:color w:val="000000"/>
          <w:szCs w:val="28"/>
        </w:rPr>
        <w:t xml:space="preserve"> </w:t>
      </w:r>
    </w:p>
    <w:p w14:paraId="1C364311" w14:textId="5B11A45E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Bước 1: Chuyển giao nhiệm vụ:</w:t>
      </w:r>
    </w:p>
    <w:p w14:paraId="68B7B6B8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yêu cầu HS nhắc lại giá trị của một biểu thức đại số trước khi chuyển sang giá trị của một đa thức. </w:t>
      </w:r>
    </w:p>
    <w:p w14:paraId="6AE99EFC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chiếu và xét ví dụ là đa thức </w:t>
      </w:r>
    </w:p>
    <w:p w14:paraId="1F852A33" w14:textId="77777777" w:rsidR="00E7564B" w:rsidRDefault="00E7564B" w:rsidP="00E7564B">
      <w:pPr>
        <w:spacing w:after="255" w:line="240" w:lineRule="auto"/>
        <w:contextualSpacing/>
        <w:mirrorIndents/>
        <w:jc w:val="center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G(x) =  x</w:t>
      </w:r>
      <w:r>
        <w:rPr>
          <w:rFonts w:eastAsia="Times New Roman" w:cs="Times New Roman"/>
          <w:color w:val="000000"/>
          <w:szCs w:val="28"/>
          <w:vertAlign w:val="superscript"/>
        </w:rPr>
        <w:t>2</w:t>
      </w:r>
      <w:r>
        <w:rPr>
          <w:rFonts w:eastAsia="Times New Roman" w:cs="Times New Roman"/>
          <w:color w:val="000000"/>
          <w:szCs w:val="28"/>
        </w:rPr>
        <w:t xml:space="preserve"> - 4.</w:t>
      </w:r>
    </w:p>
    <w:p w14:paraId="52B0BBB8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Giá trị của biểu thức G(x) tại x = 3 còn gọi là </w:t>
      </w:r>
      <w:r>
        <w:rPr>
          <w:rFonts w:eastAsia="Times New Roman" w:cs="Times New Roman"/>
          <w:b/>
          <w:color w:val="000000"/>
          <w:szCs w:val="28"/>
        </w:rPr>
        <w:t>giá trị của đa thức</w:t>
      </w:r>
      <w:r>
        <w:rPr>
          <w:rFonts w:eastAsia="Times New Roman" w:cs="Times New Roman"/>
          <w:color w:val="000000"/>
          <w:szCs w:val="28"/>
        </w:rPr>
        <w:t xml:space="preserve"> và được kí hiệu là G(3).</w:t>
      </w:r>
    </w:p>
    <w:p w14:paraId="611E6FD6" w14:textId="77777777" w:rsidR="00E7564B" w:rsidRDefault="00E7564B" w:rsidP="00E7564B">
      <w:pPr>
        <w:spacing w:after="255" w:line="240" w:lineRule="auto"/>
        <w:contextualSpacing/>
        <w:mirrorIndents/>
        <w:jc w:val="center"/>
        <w:textAlignment w:val="baseline"/>
        <w:rPr>
          <w:rFonts w:eastAsia="Times New Roman" w:cs="Times New Roman"/>
          <w:color w:val="000000"/>
          <w:szCs w:val="28"/>
        </w:rPr>
      </w:pPr>
      <m:oMath>
        <m:r>
          <w:rPr>
            <w:rFonts w:ascii="Cambria Math" w:eastAsia="Times New Roman" w:hAnsi="Cambria Math" w:cs="Times New Roman"/>
            <w:color w:val="000000"/>
            <w:szCs w:val="28"/>
          </w:rPr>
          <m:t>⇒</m:t>
        </m:r>
      </m:oMath>
      <w:r>
        <w:rPr>
          <w:rFonts w:eastAsia="Times New Roman" w:cs="Times New Roman"/>
          <w:color w:val="000000"/>
          <w:szCs w:val="28"/>
        </w:rPr>
        <w:t xml:space="preserve"> G(3) = 3</w:t>
      </w:r>
      <w:r>
        <w:rPr>
          <w:rFonts w:eastAsia="Times New Roman" w:cs="Times New Roman"/>
          <w:color w:val="000000"/>
          <w:szCs w:val="28"/>
          <w:vertAlign w:val="superscript"/>
        </w:rPr>
        <w:t>2</w:t>
      </w:r>
      <w:r>
        <w:rPr>
          <w:rFonts w:eastAsia="Times New Roman" w:cs="Times New Roman"/>
          <w:color w:val="000000"/>
          <w:szCs w:val="28"/>
        </w:rPr>
        <w:t xml:space="preserve"> – 4 = 5</w:t>
      </w:r>
    </w:p>
    <w:p w14:paraId="67B55775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GV yêu cầu HS trao đổi nhóm 3 -4 thực hiện lần lượt</w:t>
      </w:r>
      <w:r>
        <w:rPr>
          <w:rFonts w:eastAsia="Times New Roman" w:cs="Times New Roman"/>
          <w:i/>
          <w:color w:val="000000"/>
          <w:szCs w:val="28"/>
        </w:rPr>
        <w:t xml:space="preserve"> </w:t>
      </w:r>
      <w:r>
        <w:rPr>
          <w:rFonts w:eastAsia="Times New Roman" w:cs="Times New Roman"/>
          <w:b/>
          <w:i/>
          <w:color w:val="000000"/>
          <w:szCs w:val="28"/>
        </w:rPr>
        <w:t>HĐ4</w:t>
      </w:r>
      <w:r>
        <w:rPr>
          <w:rFonts w:eastAsia="Times New Roman" w:cs="Times New Roman"/>
          <w:i/>
          <w:color w:val="000000"/>
          <w:szCs w:val="28"/>
        </w:rPr>
        <w:t xml:space="preserve">, </w:t>
      </w:r>
      <w:r>
        <w:rPr>
          <w:rFonts w:eastAsia="Times New Roman" w:cs="Times New Roman"/>
          <w:b/>
          <w:i/>
          <w:color w:val="000000"/>
          <w:szCs w:val="28"/>
        </w:rPr>
        <w:t>HĐ5.</w:t>
      </w:r>
    </w:p>
    <w:p w14:paraId="32E900DE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dẫn dắt, giới thiệu định nghĩa nghiệm của đa thức như trong khung kiến thức trọng tâm, yêu cầu một vài HS đọc, ghi chép.</w:t>
      </w:r>
    </w:p>
    <w:p w14:paraId="2FD30490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hướng dẫn HS đọc hiểu, áp dụng kiến thức trình bày Ví dụ 4:</w:t>
      </w:r>
    </w:p>
    <w:p w14:paraId="4D62DFD4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GV làm ý a và giảng ý b.</w:t>
      </w:r>
    </w:p>
    <w:p w14:paraId="6531A7D9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GV chú ý HS thừa nhận suy luận x</w:t>
      </w:r>
      <w:r>
        <w:rPr>
          <w:rFonts w:eastAsia="Times New Roman" w:cs="Times New Roman"/>
          <w:color w:val="000000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color w:val="000000"/>
            <w:szCs w:val="28"/>
            <w:vertAlign w:val="superscript"/>
          </w:rPr>
          <m:t xml:space="preserve"> ≥</m:t>
        </m:r>
      </m:oMath>
      <w:r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0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⇒</m:t>
        </m:r>
      </m:oMath>
      <w:r>
        <w:rPr>
          <w:rFonts w:eastAsia="Times New Roman" w:cs="Times New Roman"/>
          <w:color w:val="000000"/>
          <w:szCs w:val="28"/>
        </w:rPr>
        <w:t xml:space="preserve"> x</w:t>
      </w:r>
      <w:r>
        <w:rPr>
          <w:rFonts w:eastAsia="Times New Roman" w:cs="Times New Roman"/>
          <w:color w:val="000000"/>
          <w:szCs w:val="28"/>
          <w:vertAlign w:val="superscript"/>
        </w:rPr>
        <w:t>2</w:t>
      </w:r>
      <w:r>
        <w:rPr>
          <w:rFonts w:eastAsia="Times New Roman" w:cs="Times New Roman"/>
          <w:color w:val="000000"/>
          <w:szCs w:val="28"/>
        </w:rPr>
        <w:t xml:space="preserve"> + 1 </w:t>
      </w:r>
      <m:oMath>
        <m:r>
          <w:rPr>
            <w:rFonts w:ascii="Cambria Math" w:eastAsia="Times New Roman" w:hAnsi="Cambria Math" w:cs="Times New Roman"/>
            <w:color w:val="000000"/>
            <w:szCs w:val="28"/>
            <w:vertAlign w:val="superscript"/>
          </w:rPr>
          <m:t>≥</m:t>
        </m:r>
      </m:oMath>
      <w:r>
        <w:rPr>
          <w:rFonts w:eastAsia="Times New Roman" w:cs="Times New Roman"/>
          <w:color w:val="000000"/>
          <w:szCs w:val="28"/>
          <w:vertAlign w:val="superscript"/>
        </w:rPr>
        <w:t xml:space="preserve"> </w:t>
      </w:r>
      <w:r>
        <w:rPr>
          <w:rFonts w:eastAsia="Times New Roman" w:cs="Times New Roman"/>
          <w:color w:val="000000"/>
          <w:szCs w:val="28"/>
        </w:rPr>
        <w:t>1.</w:t>
      </w:r>
    </w:p>
    <w:p w14:paraId="3D0115E3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nêu nhận xét trong SGK và cho thêm ví dụ cho HS.</w:t>
      </w:r>
    </w:p>
    <w:p w14:paraId="6DB16813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GV yêu cầu HS làm bài </w:t>
      </w:r>
      <w:r>
        <w:rPr>
          <w:rFonts w:eastAsia="Times New Roman" w:cs="Times New Roman"/>
          <w:b/>
          <w:color w:val="000000"/>
          <w:szCs w:val="28"/>
        </w:rPr>
        <w:t>Luyện tập 6</w:t>
      </w:r>
      <w:r>
        <w:rPr>
          <w:rFonts w:eastAsia="Times New Roman" w:cs="Times New Roman"/>
          <w:color w:val="000000"/>
          <w:szCs w:val="28"/>
        </w:rPr>
        <w:t xml:space="preserve"> vào phiếu học tập.</w:t>
      </w:r>
    </w:p>
    <w:p w14:paraId="49F28D19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(GV không yêu cầu HS tìm được cả hai nghiệm)</w:t>
      </w:r>
    </w:p>
    <w:p w14:paraId="791BDD02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cho HS thảo luận, tìm hiểu ý nghĩa nghiệm của đa thức bằng việc hoàn thành tình huống ban đầu.</w:t>
      </w:r>
    </w:p>
    <w:p w14:paraId="3CFA8944" w14:textId="77777777" w:rsidR="00E7564B" w:rsidRDefault="00E7564B" w:rsidP="00E7564B">
      <w:pPr>
        <w:spacing w:after="255" w:line="240" w:lineRule="auto"/>
        <w:contextualSpacing/>
        <w:mirrorIndents/>
        <w:jc w:val="both"/>
        <w:textAlignment w:val="baseline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2: Thực hiện nhiệm vụ: </w:t>
      </w:r>
    </w:p>
    <w:p w14:paraId="7270D323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HĐ cá nhân: HS suy nghĩ, hoàn thành vở.</w:t>
      </w:r>
    </w:p>
    <w:p w14:paraId="6D60D2F5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HĐ nhóm đôi: hai cùng bạn trao đổi, và đưa ra kết quả thảo luận.</w:t>
      </w:r>
    </w:p>
    <w:p w14:paraId="3689FAEA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Cả lớp chú ý thực hiện các yêu cầu của GV, chú ý bài làm các bạn và nhận xét.</w:t>
      </w:r>
    </w:p>
    <w:p w14:paraId="666BAADD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GV: quan sát và trợ giúp HS.  </w:t>
      </w:r>
    </w:p>
    <w:p w14:paraId="4B86C18B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3: Báo cáo, thảo luận: </w:t>
      </w:r>
    </w:p>
    <w:p w14:paraId="0BBBC27F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HS trả lời trình bày miệng/ trình bày bảng, cả lớp nhận xét.</w:t>
      </w:r>
    </w:p>
    <w:p w14:paraId="3D21432D" w14:textId="77777777" w:rsidR="00E7564B" w:rsidRDefault="00E7564B" w:rsidP="00E7564B">
      <w:pPr>
        <w:spacing w:after="255"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4: Kết luận, nhận định: </w:t>
      </w:r>
    </w:p>
    <w:p w14:paraId="4D5CDB72" w14:textId="401AE24D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</w:rPr>
        <w:t>GV tổng quát, nhận xét quá trình hoạt động của các HS, lưu ý HS lỗi sai hay mắc phải và yêu cầu HS phát biểu lai định nghĩa nghiệm của đa thức một biến, ghi vở, chữa bài tập đầy đủ</w:t>
      </w:r>
    </w:p>
    <w:p w14:paraId="45403C2C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C. HOẠT ĐỘNG LUYỆN TẬP(10 phút)</w:t>
      </w:r>
    </w:p>
    <w:p w14:paraId="4C51471D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cs="Times New Roman"/>
          <w:b/>
          <w:szCs w:val="28"/>
          <w:lang w:val="pt-BR"/>
        </w:rPr>
        <w:t>*</w:t>
      </w:r>
      <w:r>
        <w:rPr>
          <w:rFonts w:eastAsia="Calibri" w:cs="Times New Roman"/>
          <w:b/>
          <w:color w:val="000000"/>
          <w:szCs w:val="28"/>
          <w:lang w:val="fr-FR"/>
        </w:rPr>
        <w:t xml:space="preserve"> Mục tiêu:</w:t>
      </w:r>
      <w:r>
        <w:rPr>
          <w:rFonts w:eastAsia="Calibri" w:cs="Times New Roman"/>
          <w:color w:val="000000"/>
          <w:szCs w:val="28"/>
          <w:lang w:val="fr-FR"/>
        </w:rPr>
        <w:t xml:space="preserve"> Học sinh củng cố lại kiến thức về biểu thức đại số, rèn kĩ năng thu gọn, sắp xếp đa thức; tìm bậc, hệ số cao nhất, hệ số tự do của một đa thức; luyện kĩ năng tính giá trị của một đa thức và xác định nghiệm của một đa thức thông qua một số bài tập. </w:t>
      </w:r>
    </w:p>
    <w:p w14:paraId="65220949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* Nội dung: </w:t>
      </w:r>
      <w:r>
        <w:rPr>
          <w:rFonts w:eastAsia="Calibri" w:cs="Times New Roman"/>
          <w:color w:val="000000"/>
          <w:szCs w:val="28"/>
          <w:lang w:val="fr-FR"/>
        </w:rPr>
        <w:t>HS trao đổi, thảo luận nhóm hoàn thành bài tập vào phiếu bài tập nhóm/ bảng nhóm theo yêu cầu của GV.</w:t>
      </w:r>
    </w:p>
    <w:p w14:paraId="65CB28FB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* Sản phẩm: </w:t>
      </w:r>
      <w:r>
        <w:rPr>
          <w:rFonts w:eastAsia="Calibri" w:cs="Times New Roman"/>
          <w:color w:val="000000"/>
          <w:szCs w:val="28"/>
          <w:lang w:val="fr-FR"/>
        </w:rPr>
        <w:t xml:space="preserve">HS giải quyết được tất cả các bài tập liên quan </w:t>
      </w:r>
    </w:p>
    <w:p w14:paraId="3DF021DD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* Tổ chức thực hiện: </w:t>
      </w:r>
    </w:p>
    <w:p w14:paraId="404FFEB7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Bước 1: Chuyển giao nhiệm vụ:</w:t>
      </w:r>
      <w:r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57EB8DBE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- GV tổng hợp các kiến thức cần ghi nhớ cho HS về đa thức một biến. </w:t>
      </w:r>
    </w:p>
    <w:p w14:paraId="02A99502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- GV tổ chức cho HS hoạt động theo nhóm </w:t>
      </w:r>
      <w:r>
        <w:rPr>
          <w:rFonts w:eastAsia="Calibri" w:cs="Times New Roman"/>
          <w:b/>
          <w:color w:val="000000"/>
          <w:szCs w:val="28"/>
          <w:lang w:val="fr-FR"/>
        </w:rPr>
        <w:t>BT7.9 + BT7.10 </w:t>
      </w:r>
      <w:r>
        <w:rPr>
          <w:rFonts w:eastAsia="Calibri" w:cs="Times New Roman"/>
          <w:color w:val="000000"/>
          <w:szCs w:val="28"/>
          <w:lang w:val="fr-FR"/>
        </w:rPr>
        <w:t>(SGK – tr30)</w:t>
      </w:r>
      <w:r>
        <w:rPr>
          <w:rFonts w:eastAsia="Calibri" w:cs="Times New Roman"/>
          <w:b/>
          <w:color w:val="000000"/>
          <w:szCs w:val="28"/>
          <w:lang w:val="fr-FR"/>
        </w:rPr>
        <w:t xml:space="preserve">. </w:t>
      </w:r>
      <w:r>
        <w:rPr>
          <w:rFonts w:eastAsia="Calibri" w:cs="Times New Roman"/>
          <w:color w:val="000000"/>
          <w:szCs w:val="28"/>
          <w:lang w:val="fr-FR"/>
        </w:rPr>
        <w:t>(Đối với mỗi bài tập, GV gọi 1-2 HS lên bảng trình bày)</w:t>
      </w:r>
    </w:p>
    <w:p w14:paraId="3EC61F2E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 xml:space="preserve">Bước 2: Thực hiện nhiệm vụ: </w:t>
      </w:r>
      <w:r>
        <w:rPr>
          <w:rFonts w:eastAsia="Calibri" w:cs="Times New Roman"/>
          <w:color w:val="000000"/>
          <w:szCs w:val="28"/>
          <w:lang w:val="fr-FR"/>
        </w:rPr>
        <w:t>HS quan sát và chú ý lắng nghe, thảo luận nhóm 2, hoàn thành các bài tập GV yêu cầu.</w:t>
      </w:r>
    </w:p>
    <w:p w14:paraId="51A6FD0E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lastRenderedPageBreak/>
        <w:t xml:space="preserve">Bước 3: Báo cáo, thảo luận: </w:t>
      </w:r>
      <w:r>
        <w:rPr>
          <w:rFonts w:eastAsia="Calibri" w:cs="Times New Roman"/>
          <w:color w:val="000000"/>
          <w:szCs w:val="28"/>
          <w:lang w:val="fr-FR"/>
        </w:rPr>
        <w:t>Mỗi BT GV mời đại diện các nhóm trình bày. Các HS khác chú ý chữa bài, theo dõi nhận xét bài các nhóm trên bảng.</w:t>
      </w:r>
    </w:p>
    <w:p w14:paraId="0E46EEA9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u w:val="single"/>
          <w:lang w:val="fr-FR"/>
        </w:rPr>
        <w:t xml:space="preserve">Kết quả: </w:t>
      </w:r>
    </w:p>
    <w:p w14:paraId="523E8470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Bài 7.9</w:t>
      </w:r>
    </w:p>
    <w:p w14:paraId="436B9B9F" w14:textId="77777777" w:rsidR="00E7564B" w:rsidRDefault="00E7564B" w:rsidP="00E7564B">
      <w:pPr>
        <w:spacing w:line="240" w:lineRule="auto"/>
        <w:contextualSpacing/>
        <w:mirrorIndents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F(x)=-6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+2x+3</m:t>
        </m:r>
      </m:oMath>
      <w:r>
        <w:rPr>
          <w:rFonts w:eastAsiaTheme="minorEastAsia" w:cs="Times New Roman"/>
          <w:szCs w:val="28"/>
        </w:rPr>
        <w:t xml:space="preserve"> </w:t>
      </w:r>
    </w:p>
    <w:p w14:paraId="123E01EC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Bài 7.10</w:t>
      </w:r>
    </w:p>
    <w:p w14:paraId="6FDC886F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a) Thay </w:t>
      </w:r>
      <m:oMath>
        <m:r>
          <w:rPr>
            <w:rFonts w:ascii="Cambria Math" w:hAnsi="Cambria Math" w:cs="Times New Roman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8</m:t>
            </m:r>
          </m:den>
        </m:f>
      </m:oMath>
      <w:r>
        <w:rPr>
          <w:rFonts w:eastAsia="Times New Roman" w:cs="Times New Roman"/>
          <w:color w:val="333333"/>
          <w:szCs w:val="28"/>
        </w:rPr>
        <w:t xml:space="preserve"> vào đa thức </w:t>
      </w:r>
      <m:oMath>
        <m:r>
          <w:rPr>
            <w:rFonts w:ascii="Cambria Math" w:hAnsi="Cambria Math" w:cs="Times New Roman"/>
            <w:szCs w:val="28"/>
          </w:rPr>
          <m:t>P(x)=4x+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  <w:r>
        <w:rPr>
          <w:rFonts w:eastAsia="Times New Roman" w:cs="Times New Roman"/>
          <w:color w:val="333333"/>
          <w:szCs w:val="28"/>
        </w:rPr>
        <w:t xml:space="preserve"> ta được:</w:t>
      </w:r>
    </w:p>
    <w:p w14:paraId="7A6AF206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m:oMath>
        <m:r>
          <w:rPr>
            <w:rFonts w:ascii="Cambria Math" w:hAnsi="Cambria Math" w:cs="Times New Roman"/>
            <w:szCs w:val="28"/>
          </w:rPr>
          <m:t>P(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Cs w:val="28"/>
          </w:rPr>
          <m:t>)=4.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="Times New Roman" w:cs="Times New Roman"/>
          <w:szCs w:val="28"/>
        </w:rPr>
        <w:t xml:space="preserve"> </w:t>
      </w:r>
    </w:p>
    <w:p w14:paraId="73D3B900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m:oMath>
        <m:r>
          <w:rPr>
            <w:rFonts w:ascii="Cambria Math" w:eastAsia="Times New Roman" w:hAnsi="Cambria Math" w:cs="Times New Roman"/>
            <w:color w:val="333333"/>
            <w:szCs w:val="28"/>
          </w:rPr>
          <m:t>⇒</m:t>
        </m:r>
      </m:oMath>
      <w:r>
        <w:rPr>
          <w:rFonts w:eastAsia="Times New Roman" w:cs="Times New Roman"/>
          <w:color w:val="333333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8</m:t>
            </m:r>
          </m:den>
        </m:f>
      </m:oMath>
      <w:r>
        <w:rPr>
          <w:rFonts w:eastAsia="Times New Roman" w:cs="Times New Roman"/>
          <w:color w:val="333333"/>
          <w:szCs w:val="28"/>
        </w:rPr>
        <w:t xml:space="preserve"> là nghiệm của đa thức </w:t>
      </w:r>
      <m:oMath>
        <m:r>
          <w:rPr>
            <w:rFonts w:ascii="Cambria Math" w:hAnsi="Cambria Math" w:cs="Times New Roman"/>
            <w:szCs w:val="28"/>
          </w:rPr>
          <m:t>P(x)=4x+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</m:oMath>
    </w:p>
    <w:p w14:paraId="1C6D39B3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b) Thay </w:t>
      </w:r>
      <m:oMath>
        <m:r>
          <w:rPr>
            <w:rFonts w:ascii="Cambria Math" w:hAnsi="Cambria Math" w:cs="Times New Roman"/>
            <w:szCs w:val="28"/>
          </w:rPr>
          <m:t>x=1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Cs w:val="28"/>
              </w:rPr>
              <m:t>;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=-1</m:t>
        </m:r>
        <m:func>
          <m:funcPr>
            <m:ctrlPr>
              <w:rPr>
                <w:rFonts w:ascii="Cambria Math" w:hAnsi="Cambria Math" w:cs="Times New Roman"/>
                <w:i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Cs w:val="28"/>
              </w:rPr>
              <m:t>;</m:t>
            </m:r>
          </m:fName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Cs w:val="28"/>
          </w:rPr>
          <m:t>=2</m:t>
        </m:r>
      </m:oMath>
      <w:r>
        <w:rPr>
          <w:rFonts w:eastAsia="Times New Roman" w:cs="Times New Roman"/>
          <w:color w:val="333333"/>
          <w:szCs w:val="28"/>
        </w:rPr>
        <w:t xml:space="preserve"> vào của đa thức </w:t>
      </w:r>
      <m:oMath>
        <m:r>
          <w:rPr>
            <w:rFonts w:ascii="Cambria Math" w:hAnsi="Cambria Math" w:cs="Times New Roman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+x-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2</m:t>
        </m:r>
      </m:oMath>
      <w:r>
        <w:rPr>
          <w:rFonts w:eastAsia="Times New Roman" w:cs="Times New Roman"/>
          <w:color w:val="333333"/>
          <w:szCs w:val="28"/>
        </w:rPr>
        <w:t>, ta được:</w:t>
      </w:r>
    </w:p>
    <w:p w14:paraId="254B55E1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m:oMath>
        <m:r>
          <w:rPr>
            <w:rFonts w:ascii="Cambria Math" w:hAnsi="Cambria Math" w:cs="Times New Roman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+1-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2=0</m:t>
        </m:r>
      </m:oMath>
      <w:r>
        <w:rPr>
          <w:rFonts w:eastAsia="Times New Roman" w:cs="Times New Roman"/>
          <w:szCs w:val="28"/>
        </w:rPr>
        <w:t xml:space="preserve"> </w:t>
      </w:r>
    </w:p>
    <w:p w14:paraId="562A6803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m:oMath>
        <m:r>
          <w:rPr>
            <w:rFonts w:ascii="Cambria Math" w:hAnsi="Cambria Math" w:cs="Times New Roman"/>
            <w:szCs w:val="28"/>
          </w:rPr>
          <m:t>Q(-1)=(-1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-1-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2=-2</m:t>
        </m:r>
      </m:oMath>
      <w:r>
        <w:rPr>
          <w:rFonts w:eastAsia="Times New Roman" w:cs="Times New Roman"/>
          <w:szCs w:val="28"/>
        </w:rPr>
        <w:t xml:space="preserve"> </w:t>
      </w:r>
    </w:p>
    <w:p w14:paraId="33E51BAC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m:oMath>
        <m:r>
          <w:rPr>
            <w:rFonts w:ascii="Cambria Math" w:hAnsi="Cambria Math" w:cs="Times New Roman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</m:d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+2-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2=4</m:t>
        </m:r>
      </m:oMath>
      <w:r>
        <w:rPr>
          <w:rFonts w:eastAsia="Times New Roman" w:cs="Times New Roman"/>
          <w:szCs w:val="28"/>
        </w:rPr>
        <w:t xml:space="preserve"> </w:t>
      </w:r>
    </w:p>
    <w:p w14:paraId="7763747E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Vậy: Nghiệm của đa thức </w:t>
      </w:r>
      <m:oMath>
        <m:r>
          <w:rPr>
            <w:rFonts w:ascii="Cambria Math" w:hAnsi="Cambria Math" w:cs="Times New Roman"/>
            <w:szCs w:val="28"/>
          </w:rPr>
          <m:t>Q(x)</m:t>
        </m:r>
      </m:oMath>
      <w:r>
        <w:rPr>
          <w:rFonts w:eastAsia="Times New Roman" w:cs="Times New Roman"/>
          <w:color w:val="333333"/>
          <w:szCs w:val="28"/>
        </w:rPr>
        <w:t xml:space="preserve"> là: </w:t>
      </w:r>
      <w:r>
        <w:rPr>
          <w:rFonts w:cs="Times New Roman"/>
          <w:position w:val="-4"/>
          <w:szCs w:val="28"/>
        </w:rPr>
        <w:object w:dxaOrig="150" w:dyaOrig="285" w14:anchorId="01C76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14.25pt" o:ole="">
            <v:imagedata r:id="rId5" o:title=""/>
          </v:shape>
          <o:OLEObject Type="Embed" ProgID="Equation.DSMT4" ShapeID="_x0000_i1025" DrawAspect="Content" ObjectID="_1772114162" r:id="rId6"/>
        </w:object>
      </w:r>
    </w:p>
    <w:p w14:paraId="3D78EBE7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4: Kết luận, nhận định: </w:t>
      </w:r>
    </w:p>
    <w:p w14:paraId="62FEC692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GV chữa bài, chốt đáp án, tuyên dương các hoạt động tốt, nhanh và chính xác.</w:t>
      </w:r>
    </w:p>
    <w:p w14:paraId="6314BE15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GV chú ý cho HS các lỗi sai hay mắc phải khi thực hiện giải bài tập. </w:t>
      </w:r>
    </w:p>
    <w:p w14:paraId="2DCD0CD0" w14:textId="77777777" w:rsidR="00E7564B" w:rsidRDefault="00E7564B" w:rsidP="00E7564B">
      <w:pPr>
        <w:spacing w:line="240" w:lineRule="auto"/>
        <w:contextualSpacing/>
        <w:mirrorIndents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D. HOẠT ĐỘNG VẬN DỤNG(8 phút)</w:t>
      </w:r>
    </w:p>
    <w:p w14:paraId="2E715198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cs="Times New Roman"/>
          <w:b/>
          <w:szCs w:val="28"/>
          <w:lang w:val="pt-BR"/>
        </w:rPr>
        <w:t>*</w:t>
      </w:r>
      <w:r>
        <w:rPr>
          <w:rFonts w:eastAsia="Calibri" w:cs="Times New Roman"/>
          <w:b/>
          <w:color w:val="000000"/>
          <w:szCs w:val="28"/>
        </w:rPr>
        <w:t>Mục tiêu:</w:t>
      </w:r>
      <w:r>
        <w:rPr>
          <w:rFonts w:eastAsia="Calibri" w:cs="Times New Roman"/>
          <w:color w:val="000000"/>
          <w:szCs w:val="28"/>
        </w:rPr>
        <w:t xml:space="preserve"> </w:t>
      </w:r>
    </w:p>
    <w:p w14:paraId="4C53F961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Học sinh thực hiện làm bài tập vận dụng thực tế để nắm vững kiến thức.</w:t>
      </w:r>
    </w:p>
    <w:p w14:paraId="4C92CAD1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HS thấy sự gần gũi toán học trong cuộc sống, vận dụng kiến thức vào thực tế, rèn luyện tư duy toán học qua việc giải quyết vấn đề toán học</w:t>
      </w:r>
    </w:p>
    <w:p w14:paraId="367B7FD4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* Nội dung: </w:t>
      </w:r>
      <w:r>
        <w:rPr>
          <w:rFonts w:eastAsia="Calibri" w:cs="Times New Roman"/>
          <w:color w:val="000000"/>
          <w:szCs w:val="28"/>
        </w:rPr>
        <w:t>HS vận dụng các kiến thức đã học trong bài trao đổi và thảo luận hoàn thành các bài toán thực tế theo yêu cầu của GV.</w:t>
      </w:r>
    </w:p>
    <w:p w14:paraId="3AE3C1EE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* Sản phẩm: </w:t>
      </w:r>
      <w:r>
        <w:rPr>
          <w:rFonts w:eastAsia="Calibri" w:cs="Times New Roman"/>
          <w:color w:val="000000"/>
          <w:szCs w:val="28"/>
        </w:rPr>
        <w:t>HS rèn kĩ năng tính giá trị và xác định nghiệm của một đa thức hoàn thành các bài toán thực tế được giao.</w:t>
      </w:r>
    </w:p>
    <w:p w14:paraId="4E93A01A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* Tổ chức thực hiện: </w:t>
      </w:r>
    </w:p>
    <w:p w14:paraId="1071DAB8" w14:textId="77777777" w:rsidR="00E7564B" w:rsidRDefault="00E7564B" w:rsidP="00E7564B">
      <w:pPr>
        <w:tabs>
          <w:tab w:val="left" w:pos="567"/>
          <w:tab w:val="left" w:pos="1134"/>
        </w:tabs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Bước 1: Chuyển giao nhiệm vụ:</w:t>
      </w:r>
      <w:r>
        <w:rPr>
          <w:rFonts w:eastAsia="Calibri" w:cs="Times New Roman"/>
          <w:color w:val="000000"/>
          <w:szCs w:val="28"/>
        </w:rPr>
        <w:t xml:space="preserve"> </w:t>
      </w:r>
    </w:p>
    <w:p w14:paraId="7AE06D14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GV yêu cầu HS làm bài tập </w:t>
      </w:r>
      <w:r>
        <w:rPr>
          <w:rFonts w:eastAsia="Calibri" w:cs="Times New Roman"/>
          <w:b/>
          <w:color w:val="000000"/>
          <w:szCs w:val="28"/>
        </w:rPr>
        <w:t>7.8; 7.11</w:t>
      </w:r>
      <w:r>
        <w:rPr>
          <w:rFonts w:eastAsia="Calibri" w:cs="Times New Roman"/>
          <w:color w:val="000000"/>
          <w:szCs w:val="28"/>
        </w:rPr>
        <w:t xml:space="preserve"> cho HS sử dụng kĩ thuật chia sẻ cặp đôi để trao đổi và kiếm tra chéo đáp án.</w:t>
      </w:r>
    </w:p>
    <w:p w14:paraId="0EC586DD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2: Thực hiện nhiệm vụ: </w:t>
      </w:r>
      <w:r>
        <w:rPr>
          <w:rFonts w:eastAsia="Calibri" w:cs="Times New Roman"/>
          <w:color w:val="000000"/>
          <w:szCs w:val="28"/>
        </w:rPr>
        <w:t>HS thực hiện hoàn thành bài tập được giao và trao đổi cặp đôi đối chiếu đáp án.</w:t>
      </w:r>
    </w:p>
    <w:p w14:paraId="4AD383A8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3: Báo cáo, thảo luận: </w:t>
      </w:r>
      <w:r>
        <w:rPr>
          <w:rFonts w:eastAsia="Calibri" w:cs="Times New Roman"/>
          <w:color w:val="000000"/>
          <w:szCs w:val="28"/>
        </w:rPr>
        <w:t>GV mời đại diện một vài HS trình bày miệng.</w:t>
      </w:r>
    </w:p>
    <w:p w14:paraId="2F6EA6CA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  <w:u w:val="single"/>
        </w:rPr>
      </w:pPr>
      <w:r>
        <w:rPr>
          <w:rFonts w:eastAsia="Calibri" w:cs="Times New Roman"/>
          <w:b/>
          <w:color w:val="000000"/>
          <w:szCs w:val="28"/>
          <w:u w:val="single"/>
        </w:rPr>
        <w:t>Kết quả:</w:t>
      </w:r>
    </w:p>
    <w:p w14:paraId="4301564B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Bài 7.8 </w:t>
      </w:r>
    </w:p>
    <w:p w14:paraId="25585CF4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a) Gọi V là dung tích bể nước.</w:t>
      </w:r>
    </w:p>
    <w:p w14:paraId="49F2D116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Ta có: </w:t>
      </w:r>
      <w:r>
        <w:rPr>
          <w:rFonts w:eastAsia="Times New Roman" w:cs="Times New Roman"/>
          <w:szCs w:val="28"/>
        </w:rPr>
        <w:t xml:space="preserve">Đa thức (biến </w:t>
      </w:r>
      <w:r>
        <w:rPr>
          <w:rFonts w:cs="Times New Roman"/>
          <w:position w:val="-6"/>
          <w:szCs w:val="28"/>
        </w:rPr>
        <w:object w:dxaOrig="150" w:dyaOrig="285" w14:anchorId="59AEC80A">
          <v:shape id="_x0000_i1026" type="#_x0000_t75" style="width:7.45pt;height:14.25pt" o:ole="">
            <v:imagedata r:id="rId7" o:title=""/>
          </v:shape>
          <o:OLEObject Type="Embed" ProgID="Equation.DSMT4" ShapeID="_x0000_i1026" DrawAspect="Content" ObjectID="_1772114163" r:id="rId8"/>
        </w:object>
      </w:r>
      <w:r>
        <w:rPr>
          <w:rFonts w:eastAsia="Times New Roman" w:cs="Times New Roman"/>
          <w:szCs w:val="28"/>
        </w:rPr>
        <w:t>) biểu thị dung tích của bể:</w:t>
      </w:r>
    </w:p>
    <w:p w14:paraId="034C07AC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V=1,5+22x+16x+0,5.16</m:t>
        </m:r>
      </m:oMath>
      <w:r>
        <w:rPr>
          <w:rFonts w:eastAsia="Times New Roman" w:cs="Times New Roman"/>
          <w:szCs w:val="28"/>
        </w:rPr>
        <w:t xml:space="preserve"> </w:t>
      </w:r>
    </w:p>
    <w:p w14:paraId="16CEFA53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    </w:t>
      </w:r>
      <m:oMath>
        <m:r>
          <w:rPr>
            <w:rFonts w:ascii="Cambria Math" w:hAnsi="Cambria Math" w:cs="Times New Roman"/>
            <w:szCs w:val="28"/>
          </w:rPr>
          <m:t>=38x+9,5</m:t>
        </m:r>
      </m:oMath>
    </w:p>
    <w:p w14:paraId="1D65F568" w14:textId="77777777" w:rsidR="00E7564B" w:rsidRDefault="00E7564B" w:rsidP="00E7564B">
      <w:pPr>
        <w:spacing w:line="240" w:lineRule="auto"/>
        <w:contextualSpacing/>
        <w:mirrorIndents/>
        <w:rPr>
          <w:rFonts w:cs="Times New Roman"/>
          <w:szCs w:val="28"/>
        </w:rPr>
      </w:pPr>
      <w:r>
        <w:rPr>
          <w:rFonts w:cs="Times New Roman"/>
          <w:szCs w:val="28"/>
        </w:rPr>
        <w:t>b) - Hệ số cao nhất của đa thức V là: 38</w:t>
      </w:r>
    </w:p>
    <w:p w14:paraId="6B846A8C" w14:textId="77777777" w:rsidR="00E7564B" w:rsidRDefault="00E7564B" w:rsidP="00E7564B">
      <w:pPr>
        <w:spacing w:line="240" w:lineRule="auto"/>
        <w:contextualSpacing/>
        <w:mirrorIndents/>
        <w:rPr>
          <w:rFonts w:cs="Times New Roman"/>
          <w:szCs w:val="28"/>
        </w:rPr>
      </w:pPr>
      <w:r>
        <w:rPr>
          <w:rFonts w:cs="Times New Roman"/>
          <w:szCs w:val="28"/>
        </w:rPr>
        <w:t>- Hệ số tự do: 9,5</w:t>
      </w:r>
    </w:p>
    <w:p w14:paraId="51F87FE8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Bài 7.11 </w:t>
      </w:r>
    </w:p>
    <w:p w14:paraId="454FDBA5" w14:textId="77777777" w:rsidR="00E7564B" w:rsidRDefault="00E7564B" w:rsidP="00E7564B">
      <w:pPr>
        <w:spacing w:line="240" w:lineRule="auto"/>
        <w:contextualSpacing/>
        <w:mirrorIndents/>
        <w:rPr>
          <w:rFonts w:cs="Times New Roman"/>
          <w:szCs w:val="28"/>
        </w:rPr>
      </w:pPr>
      <w:r>
        <w:rPr>
          <w:rFonts w:cs="Times New Roman"/>
          <w:szCs w:val="28"/>
        </w:rPr>
        <w:t>a) Q(x) = 100 – (37 + x) = - x + 63</w:t>
      </w:r>
    </w:p>
    <w:p w14:paraId="23AA2627" w14:textId="77777777" w:rsidR="00E7564B" w:rsidRDefault="00E7564B" w:rsidP="00E7564B">
      <w:pPr>
        <w:spacing w:line="240" w:lineRule="auto"/>
        <w:contextualSpacing/>
        <w:mirrorIndents/>
        <w:rPr>
          <w:rFonts w:cs="Times New Roman"/>
          <w:szCs w:val="28"/>
        </w:rPr>
      </w:pPr>
      <w:r>
        <w:rPr>
          <w:rFonts w:cs="Times New Roman"/>
          <w:szCs w:val="28"/>
        </w:rPr>
        <w:t>- Bậc của đa thức: bậc 1.</w:t>
      </w:r>
    </w:p>
    <w:p w14:paraId="51867E82" w14:textId="77777777" w:rsidR="00E7564B" w:rsidRDefault="00E7564B" w:rsidP="00E7564B">
      <w:pPr>
        <w:spacing w:line="240" w:lineRule="auto"/>
        <w:contextualSpacing/>
        <w:mirrorIndents/>
        <w:rPr>
          <w:rFonts w:cs="Times New Roman"/>
          <w:szCs w:val="28"/>
        </w:rPr>
      </w:pPr>
      <w:r>
        <w:rPr>
          <w:rFonts w:cs="Times New Roman"/>
          <w:szCs w:val="28"/>
        </w:rPr>
        <w:t>b) Sau khi mua sách thì Quỳnh tiêu vừa hết số tiền mẹ cho nên: Q(x) = 0</w:t>
      </w:r>
    </w:p>
    <w:p w14:paraId="2FB020FC" w14:textId="77777777" w:rsidR="00E7564B" w:rsidRDefault="00E7564B" w:rsidP="00E7564B">
      <w:pPr>
        <w:spacing w:line="240" w:lineRule="auto"/>
        <w:contextualSpacing/>
        <w:mirrorIndents/>
        <w:jc w:val="center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 xml:space="preserve">⇒ </m:t>
        </m:r>
      </m:oMath>
      <w:r>
        <w:rPr>
          <w:rFonts w:cs="Times New Roman"/>
          <w:szCs w:val="28"/>
        </w:rPr>
        <w:t xml:space="preserve">- x + 63 = 0 </w:t>
      </w:r>
    </w:p>
    <w:p w14:paraId="12EE42A2" w14:textId="77777777" w:rsidR="00E7564B" w:rsidRDefault="00E7564B" w:rsidP="00E7564B">
      <w:pPr>
        <w:spacing w:line="240" w:lineRule="auto"/>
        <w:contextualSpacing/>
        <w:mirrorIndents/>
        <w:jc w:val="center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⇒</m:t>
        </m:r>
      </m:oMath>
      <w:r>
        <w:rPr>
          <w:rFonts w:eastAsiaTheme="minorEastAsia" w:cs="Times New Roman"/>
          <w:szCs w:val="28"/>
        </w:rPr>
        <w:t xml:space="preserve"> x = 63</w:t>
      </w:r>
    </w:p>
    <w:p w14:paraId="597F0795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Vậy: Giá của cuốn sách là 63 nghìn đồng.</w:t>
      </w:r>
    </w:p>
    <w:p w14:paraId="7952CAF3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 xml:space="preserve">Bước 4: Kết luận, nhận định: </w:t>
      </w:r>
    </w:p>
    <w:p w14:paraId="7840B4B9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GV nhận xét, đánh giá khả năng vận dụng làm bài tập, chuẩn kiến thức và lưu ý lại một lần nữa các lỗi sai hay mắc phải cho lớp.</w:t>
      </w:r>
    </w:p>
    <w:p w14:paraId="65622580" w14:textId="77777777" w:rsidR="00E7564B" w:rsidRDefault="00E7564B" w:rsidP="00E7564B">
      <w:pPr>
        <w:spacing w:after="0" w:line="240" w:lineRule="auto"/>
        <w:mirrorIndents/>
        <w:jc w:val="both"/>
        <w:rPr>
          <w:rFonts w:eastAsia="Calibri" w:cs="Times New Roman"/>
          <w:color w:val="000000" w:themeColor="text1"/>
          <w:szCs w:val="28"/>
          <w:lang w:val="fr-FR"/>
        </w:rPr>
      </w:pPr>
      <w:r>
        <w:rPr>
          <w:rFonts w:eastAsia="Calibri" w:cs="Times New Roman"/>
          <w:b/>
          <w:bCs/>
          <w:color w:val="000000" w:themeColor="text1"/>
          <w:szCs w:val="28"/>
        </w:rPr>
        <w:t>V. DẶN DÒ( 1 phút)</w:t>
      </w:r>
    </w:p>
    <w:p w14:paraId="014588EE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pt-BR"/>
        </w:rPr>
        <w:t xml:space="preserve">- Ghi nhớ kiến thức trong bài </w:t>
      </w:r>
    </w:p>
    <w:p w14:paraId="63A2B560" w14:textId="77777777" w:rsidR="00E7564B" w:rsidRDefault="00E7564B" w:rsidP="00E7564B">
      <w:pPr>
        <w:spacing w:line="240" w:lineRule="auto"/>
        <w:contextualSpacing/>
        <w:mirrorIndents/>
        <w:rPr>
          <w:rFonts w:eastAsia="Calibri" w:cs="Times New Roman"/>
          <w:color w:val="000000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pt-BR"/>
        </w:rPr>
        <w:t>- Hoàn thành bài tập trong SBT</w:t>
      </w:r>
    </w:p>
    <w:p w14:paraId="74151670" w14:textId="77777777" w:rsidR="00E7564B" w:rsidRDefault="00E7564B" w:rsidP="00E7564B">
      <w:pPr>
        <w:spacing w:line="240" w:lineRule="auto"/>
        <w:contextualSpacing/>
        <w:mirrorIndents/>
        <w:rPr>
          <w:rFonts w:eastAsia="Calibri" w:cs="Times New Roman"/>
          <w:color w:val="000000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pt-BR"/>
        </w:rPr>
        <w:t>- Đọc thêm mục "</w:t>
      </w:r>
      <w:r>
        <w:rPr>
          <w:rFonts w:eastAsia="Calibri" w:cs="Times New Roman"/>
          <w:b/>
          <w:i/>
          <w:color w:val="000000"/>
          <w:szCs w:val="28"/>
          <w:lang w:val="pt-BR"/>
        </w:rPr>
        <w:t>Em có biết?</w:t>
      </w:r>
      <w:r>
        <w:rPr>
          <w:rFonts w:eastAsia="Calibri" w:cs="Times New Roman"/>
          <w:color w:val="000000"/>
          <w:szCs w:val="28"/>
          <w:lang w:val="pt-BR"/>
        </w:rPr>
        <w:t>"</w:t>
      </w:r>
    </w:p>
    <w:p w14:paraId="680AC7F0" w14:textId="77777777" w:rsidR="00E7564B" w:rsidRDefault="00E7564B" w:rsidP="00E7564B">
      <w:pPr>
        <w:spacing w:line="240" w:lineRule="auto"/>
        <w:contextualSpacing/>
        <w:mirrorIndents/>
        <w:jc w:val="both"/>
        <w:rPr>
          <w:rFonts w:eastAsia="Calibri" w:cs="Times New Roman"/>
          <w:color w:val="000000"/>
          <w:szCs w:val="28"/>
          <w:lang w:val="pt-BR"/>
        </w:rPr>
      </w:pPr>
      <w:r>
        <w:rPr>
          <w:rFonts w:eastAsia="Calibri" w:cs="Times New Roman"/>
          <w:color w:val="000000"/>
          <w:szCs w:val="28"/>
          <w:lang w:val="pt-BR"/>
        </w:rPr>
        <w:t xml:space="preserve">- Chuẩn bị bài sau “ </w:t>
      </w:r>
      <w:r>
        <w:rPr>
          <w:rFonts w:eastAsia="Calibri" w:cs="Times New Roman"/>
          <w:b/>
          <w:color w:val="000000"/>
          <w:szCs w:val="28"/>
          <w:lang w:val="pt-BR"/>
        </w:rPr>
        <w:t>Bài 26:</w:t>
      </w:r>
      <w:r>
        <w:rPr>
          <w:rFonts w:eastAsia="Calibri" w:cs="Times New Roman"/>
          <w:color w:val="000000"/>
          <w:szCs w:val="28"/>
          <w:lang w:val="pt-BR"/>
        </w:rPr>
        <w:t xml:space="preserve"> </w:t>
      </w:r>
      <w:r>
        <w:rPr>
          <w:rFonts w:eastAsia="Calibri" w:cs="Times New Roman"/>
          <w:b/>
          <w:color w:val="000000"/>
          <w:szCs w:val="28"/>
          <w:lang w:val="pt-BR"/>
        </w:rPr>
        <w:t>Phép cộng và phép trừ đa thức một biến</w:t>
      </w:r>
      <w:r>
        <w:rPr>
          <w:rFonts w:eastAsia="Calibri" w:cs="Times New Roman"/>
          <w:color w:val="000000"/>
          <w:szCs w:val="28"/>
          <w:lang w:val="pt-BR"/>
        </w:rPr>
        <w:t>”.</w:t>
      </w:r>
    </w:p>
    <w:p w14:paraId="00A528C5" w14:textId="77777777" w:rsidR="00E7564B" w:rsidRDefault="00E7564B" w:rsidP="00E7564B">
      <w:pPr>
        <w:tabs>
          <w:tab w:val="left" w:pos="360"/>
        </w:tabs>
        <w:spacing w:after="0" w:line="240" w:lineRule="auto"/>
        <w:jc w:val="both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VI. RÚT KINH NGHIỆM:</w:t>
      </w:r>
    </w:p>
    <w:p w14:paraId="5B19B43A" w14:textId="77777777" w:rsidR="00E7564B" w:rsidRDefault="00E7564B" w:rsidP="00E7564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240ACA" w14:textId="77777777" w:rsidR="00E7564B" w:rsidRDefault="00E7564B" w:rsidP="00E7564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………………………………………………………………………………………</w:t>
      </w:r>
    </w:p>
    <w:p w14:paraId="75BE8DAB" w14:textId="77777777" w:rsidR="00E7564B" w:rsidRDefault="00E7564B" w:rsidP="00E7564B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sym w:font="Wingdings" w:char="F096"/>
      </w:r>
      <w:r>
        <w:rPr>
          <w:rFonts w:cs="Times New Roman"/>
        </w:rPr>
        <w:sym w:font="Wingdings" w:char="F07B"/>
      </w:r>
      <w:r>
        <w:rPr>
          <w:rFonts w:cs="Times New Roman"/>
        </w:rPr>
        <w:sym w:font="Wingdings" w:char="F097"/>
      </w:r>
    </w:p>
    <w:p w14:paraId="48447EAC" w14:textId="07F5C05E" w:rsidR="006A4662" w:rsidRDefault="006A4662" w:rsidP="00E7564B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</w:rPr>
        <w:t>Tiết 58: KIỂM TRA GIỮA HỌC KỲ 2</w:t>
      </w:r>
    </w:p>
    <w:p w14:paraId="2A4DD25B" w14:textId="77777777" w:rsidR="00E7564B" w:rsidRDefault="00E7564B" w:rsidP="00E7564B">
      <w:pPr>
        <w:spacing w:line="240" w:lineRule="auto"/>
        <w:contextualSpacing/>
        <w:mirrorIndents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br w:type="page"/>
      </w:r>
    </w:p>
    <w:sectPr w:rsidR="00E7564B" w:rsidSect="007908EA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940"/>
    <w:multiLevelType w:val="hybridMultilevel"/>
    <w:tmpl w:val="1F149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3D1"/>
    <w:multiLevelType w:val="hybridMultilevel"/>
    <w:tmpl w:val="933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1FB9"/>
    <w:multiLevelType w:val="hybridMultilevel"/>
    <w:tmpl w:val="5A02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92D98"/>
    <w:multiLevelType w:val="hybridMultilevel"/>
    <w:tmpl w:val="943E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04CA4"/>
    <w:multiLevelType w:val="multilevel"/>
    <w:tmpl w:val="C494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82003"/>
    <w:multiLevelType w:val="hybridMultilevel"/>
    <w:tmpl w:val="B52AB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3B97"/>
    <w:multiLevelType w:val="hybridMultilevel"/>
    <w:tmpl w:val="E084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673F1"/>
    <w:multiLevelType w:val="hybridMultilevel"/>
    <w:tmpl w:val="FC48F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B4F"/>
    <w:multiLevelType w:val="multilevel"/>
    <w:tmpl w:val="D2A2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172128">
    <w:abstractNumId w:val="7"/>
  </w:num>
  <w:num w:numId="2" w16cid:durableId="1267082245">
    <w:abstractNumId w:val="3"/>
  </w:num>
  <w:num w:numId="3" w16cid:durableId="546183238">
    <w:abstractNumId w:val="0"/>
  </w:num>
  <w:num w:numId="4" w16cid:durableId="1599216456">
    <w:abstractNumId w:val="1"/>
  </w:num>
  <w:num w:numId="5" w16cid:durableId="2026008128">
    <w:abstractNumId w:val="6"/>
  </w:num>
  <w:num w:numId="6" w16cid:durableId="1312640679">
    <w:abstractNumId w:val="2"/>
  </w:num>
  <w:num w:numId="7" w16cid:durableId="1768427128">
    <w:abstractNumId w:val="5"/>
  </w:num>
  <w:num w:numId="8" w16cid:durableId="1270551763">
    <w:abstractNumId w:val="8"/>
  </w:num>
  <w:num w:numId="9" w16cid:durableId="87334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4B"/>
    <w:rsid w:val="003F0E3A"/>
    <w:rsid w:val="006A4662"/>
    <w:rsid w:val="007908EA"/>
    <w:rsid w:val="00933609"/>
    <w:rsid w:val="00E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5C4A"/>
  <w15:chartTrackingRefBased/>
  <w15:docId w15:val="{86B6AC04-01A0-41E5-9D32-B721E4C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4B"/>
    <w:pPr>
      <w:spacing w:line="36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64B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6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64B"/>
    <w:rPr>
      <w:rFonts w:ascii="Times New Roman" w:eastAsiaTheme="majorEastAsia" w:hAnsi="Times New Roman" w:cstheme="majorBidi"/>
      <w:b/>
      <w:caps/>
      <w:color w:val="000000" w:themeColor="text1"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6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64B"/>
    <w:rPr>
      <w:rFonts w:asciiTheme="majorHAnsi" w:eastAsiaTheme="majorEastAsia" w:hAnsiTheme="majorHAnsi" w:cstheme="majorBidi"/>
      <w:color w:val="1F3763" w:themeColor="accent1" w:themeShade="7F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756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64B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756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564B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7564B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75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64B"/>
    <w:rPr>
      <w:rFonts w:ascii="Times New Roman" w:hAnsi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7564B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564B"/>
    <w:rPr>
      <w:rFonts w:ascii=".VnTime" w:eastAsia="Times New Roman" w:hAnsi=".VnTime" w:cs="Times New Roman"/>
      <w:color w:val="000000" w:themeColor="text1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E7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64B"/>
    <w:rPr>
      <w:rFonts w:ascii="Times New Roman" w:hAnsi="Times New Roman"/>
      <w:kern w:val="0"/>
      <w:sz w:val="2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64B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4B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aliases w:val="Nomarl"/>
    <w:next w:val="Normal"/>
    <w:uiPriority w:val="1"/>
    <w:qFormat/>
    <w:rsid w:val="00E7564B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E7564B"/>
    <w:rPr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7564B"/>
    <w:pPr>
      <w:spacing w:after="120" w:line="240" w:lineRule="atLeast"/>
      <w:ind w:left="720"/>
      <w:contextualSpacing/>
    </w:pPr>
    <w:rPr>
      <w:rFonts w:asciiTheme="minorHAnsi" w:hAnsiTheme="minorHAnsi"/>
      <w:kern w:val="2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564B"/>
    <w:pPr>
      <w:spacing w:before="240" w:line="256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customStyle="1" w:styleId="Normal0">
    <w:name w:val="[Normal]"/>
    <w:basedOn w:val="Normal"/>
    <w:uiPriority w:val="99"/>
    <w:rsid w:val="00E756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E7564B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Cs w:val="32"/>
    </w:rPr>
  </w:style>
  <w:style w:type="paragraph" w:customStyle="1" w:styleId="Nomarl1">
    <w:name w:val="Nomarl1"/>
    <w:next w:val="Normal"/>
    <w:uiPriority w:val="1"/>
    <w:qFormat/>
    <w:rsid w:val="00E7564B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E7564B"/>
    <w:rPr>
      <w:rFonts w:ascii="Calibri" w:eastAsia="Calibri" w:hAnsi="Calibri" w:cs="Times New Roman"/>
      <w:i/>
      <w:sz w:val="28"/>
      <w:lang w:val="nl-NL"/>
    </w:rPr>
  </w:style>
  <w:style w:type="paragraph" w:customStyle="1" w:styleId="MTDisplayEquation">
    <w:name w:val="MTDisplayEquation"/>
    <w:basedOn w:val="Normal"/>
    <w:next w:val="Normal"/>
    <w:link w:val="MTDisplayEquationChar"/>
    <w:rsid w:val="00E7564B"/>
    <w:pPr>
      <w:tabs>
        <w:tab w:val="center" w:pos="4520"/>
        <w:tab w:val="right" w:pos="9020"/>
      </w:tabs>
      <w:spacing w:after="0" w:line="336" w:lineRule="auto"/>
      <w:jc w:val="both"/>
    </w:pPr>
    <w:rPr>
      <w:rFonts w:ascii="Calibri" w:eastAsia="Calibri" w:hAnsi="Calibri" w:cs="Times New Roman"/>
      <w:i/>
      <w:kern w:val="2"/>
      <w:lang w:val="nl-NL"/>
      <w14:ligatures w14:val="standardContextual"/>
    </w:rPr>
  </w:style>
  <w:style w:type="paragraph" w:customStyle="1" w:styleId="true">
    <w:name w:val="true"/>
    <w:basedOn w:val="Normal"/>
    <w:uiPriority w:val="99"/>
    <w:rsid w:val="00E756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semiHidden/>
    <w:rsid w:val="00E7564B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7564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BalloonText1">
    <w:name w:val="Balloon Text1"/>
    <w:basedOn w:val="Normal"/>
    <w:next w:val="BalloonText"/>
    <w:uiPriority w:val="99"/>
    <w:semiHidden/>
    <w:rsid w:val="00E756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E7564B"/>
    <w:pPr>
      <w:spacing w:line="256" w:lineRule="auto"/>
      <w:ind w:left="720"/>
      <w:contextualSpacing/>
    </w:pPr>
    <w:rPr>
      <w:sz w:val="24"/>
    </w:rPr>
  </w:style>
  <w:style w:type="character" w:customStyle="1" w:styleId="Vnbnnidung">
    <w:name w:val="Văn bản nội dung_"/>
    <w:basedOn w:val="DefaultParagraphFont"/>
    <w:link w:val="Vnbnnidung0"/>
    <w:locked/>
    <w:rsid w:val="00E7564B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E7564B"/>
    <w:pPr>
      <w:widowControl w:val="0"/>
      <w:spacing w:after="60" w:line="285" w:lineRule="auto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7564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64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rsid w:val="00E7564B"/>
    <w:rPr>
      <w:color w:val="605E5C"/>
      <w:shd w:val="clear" w:color="auto" w:fill="E1DFDD"/>
    </w:rPr>
  </w:style>
  <w:style w:type="character" w:customStyle="1" w:styleId="VerbatimChar">
    <w:name w:val="Verbatim Char"/>
    <w:rsid w:val="00E7564B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rsid w:val="00E7564B"/>
  </w:style>
  <w:style w:type="character" w:customStyle="1" w:styleId="Heading1Char1">
    <w:name w:val="Heading 1 Char1"/>
    <w:basedOn w:val="DefaultParagraphFont"/>
    <w:uiPriority w:val="9"/>
    <w:rsid w:val="00E7564B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mjx-char">
    <w:name w:val="mjx-char"/>
    <w:basedOn w:val="DefaultParagraphFont"/>
    <w:rsid w:val="00E7564B"/>
  </w:style>
  <w:style w:type="character" w:customStyle="1" w:styleId="mjxassistivemathml">
    <w:name w:val="mjx_assistive_mathml"/>
    <w:basedOn w:val="DefaultParagraphFont"/>
    <w:rsid w:val="00E7564B"/>
  </w:style>
  <w:style w:type="character" w:customStyle="1" w:styleId="text">
    <w:name w:val="text"/>
    <w:basedOn w:val="DefaultParagraphFont"/>
    <w:rsid w:val="00E7564B"/>
  </w:style>
  <w:style w:type="character" w:customStyle="1" w:styleId="card-send-timesendtime">
    <w:name w:val="card-send-time__sendtime"/>
    <w:basedOn w:val="DefaultParagraphFont"/>
    <w:rsid w:val="00E7564B"/>
  </w:style>
  <w:style w:type="character" w:customStyle="1" w:styleId="card-send-status">
    <w:name w:val="card-send-status"/>
    <w:basedOn w:val="DefaultParagraphFont"/>
    <w:rsid w:val="00E7564B"/>
  </w:style>
  <w:style w:type="character" w:customStyle="1" w:styleId="UnresolvedMention2">
    <w:name w:val="Unresolved Mention2"/>
    <w:basedOn w:val="DefaultParagraphFont"/>
    <w:uiPriority w:val="99"/>
    <w:semiHidden/>
    <w:rsid w:val="00E7564B"/>
    <w:rPr>
      <w:color w:val="605E5C"/>
      <w:shd w:val="clear" w:color="auto" w:fill="E1DFDD"/>
    </w:rPr>
  </w:style>
  <w:style w:type="character" w:customStyle="1" w:styleId="mi">
    <w:name w:val="mi"/>
    <w:basedOn w:val="DefaultParagraphFont"/>
    <w:rsid w:val="00E7564B"/>
  </w:style>
  <w:style w:type="character" w:customStyle="1" w:styleId="mo">
    <w:name w:val="mo"/>
    <w:basedOn w:val="DefaultParagraphFont"/>
    <w:rsid w:val="00E7564B"/>
  </w:style>
  <w:style w:type="character" w:customStyle="1" w:styleId="mn">
    <w:name w:val="mn"/>
    <w:basedOn w:val="DefaultParagraphFont"/>
    <w:rsid w:val="00E7564B"/>
  </w:style>
  <w:style w:type="character" w:customStyle="1" w:styleId="mjxp-mi">
    <w:name w:val="mjxp-mi"/>
    <w:basedOn w:val="DefaultParagraphFont"/>
    <w:rsid w:val="00E7564B"/>
  </w:style>
  <w:style w:type="character" w:customStyle="1" w:styleId="mjxp-mo">
    <w:name w:val="mjxp-mo"/>
    <w:basedOn w:val="DefaultParagraphFont"/>
    <w:rsid w:val="00E7564B"/>
  </w:style>
  <w:style w:type="character" w:customStyle="1" w:styleId="mjxp-mn">
    <w:name w:val="mjxp-mn"/>
    <w:basedOn w:val="DefaultParagraphFont"/>
    <w:rsid w:val="00E7564B"/>
  </w:style>
  <w:style w:type="character" w:customStyle="1" w:styleId="BalloonTextChar1">
    <w:name w:val="Balloon Text Char1"/>
    <w:basedOn w:val="DefaultParagraphFont"/>
    <w:uiPriority w:val="99"/>
    <w:semiHidden/>
    <w:rsid w:val="00E7564B"/>
    <w:rPr>
      <w:rFonts w:ascii="Segoe UI" w:hAnsi="Segoe UI" w:cs="Segoe UI" w:hint="default"/>
      <w:sz w:val="18"/>
      <w:szCs w:val="18"/>
    </w:rPr>
  </w:style>
  <w:style w:type="table" w:styleId="TableGrid">
    <w:name w:val="Table Grid"/>
    <w:aliases w:val="Bảng TK"/>
    <w:basedOn w:val="TableNormal"/>
    <w:uiPriority w:val="59"/>
    <w:qFormat/>
    <w:rsid w:val="00E7564B"/>
    <w:pPr>
      <w:spacing w:after="0" w:line="240" w:lineRule="auto"/>
    </w:pPr>
    <w:rPr>
      <w:rFonts w:ascii="Georg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sid w:val="00E7564B"/>
    <w:pPr>
      <w:spacing w:after="0" w:line="240" w:lineRule="auto"/>
    </w:pPr>
    <w:rPr>
      <w:rFonts w:ascii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E7564B"/>
    <w:pPr>
      <w:spacing w:after="0" w:line="240" w:lineRule="auto"/>
    </w:pPr>
    <w:rPr>
      <w:rFonts w:ascii="Times New Roman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E7564B"/>
    <w:pPr>
      <w:spacing w:after="0" w:line="240" w:lineRule="auto"/>
    </w:pPr>
    <w:rPr>
      <w:rFonts w:ascii="Georgia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qFormat/>
    <w:rsid w:val="00E7564B"/>
    <w:pPr>
      <w:spacing w:after="0" w:line="240" w:lineRule="auto"/>
    </w:pPr>
    <w:rPr>
      <w:rFonts w:ascii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qFormat/>
    <w:rsid w:val="00E7564B"/>
    <w:pPr>
      <w:spacing w:after="0" w:line="240" w:lineRule="auto"/>
    </w:pPr>
    <w:rPr>
      <w:rFonts w:ascii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E7564B"/>
    <w:pPr>
      <w:spacing w:after="0" w:line="240" w:lineRule="auto"/>
    </w:pPr>
    <w:rPr>
      <w:rFonts w:ascii="Georg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rsid w:val="00E7564B"/>
    <w:pPr>
      <w:spacing w:after="0" w:line="240" w:lineRule="auto"/>
    </w:pPr>
    <w:rPr>
      <w:rFonts w:ascii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qFormat/>
    <w:rsid w:val="00E7564B"/>
    <w:pPr>
      <w:spacing w:after="0" w:line="240" w:lineRule="auto"/>
    </w:pPr>
    <w:rPr>
      <w:rFonts w:ascii="Georg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qFormat/>
    <w:rsid w:val="00E7564B"/>
    <w:pPr>
      <w:spacing w:after="0" w:line="240" w:lineRule="auto"/>
    </w:pPr>
    <w:rPr>
      <w:rFonts w:ascii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rsid w:val="00E7564B"/>
    <w:pPr>
      <w:spacing w:after="0" w:line="240" w:lineRule="auto"/>
    </w:pPr>
    <w:rPr>
      <w:rFonts w:ascii="Calibri" w:hAnsi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sid w:val="00E7564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qFormat/>
    <w:rsid w:val="00E7564B"/>
    <w:pPr>
      <w:spacing w:after="0" w:line="240" w:lineRule="auto"/>
    </w:pPr>
    <w:rPr>
      <w:rFonts w:ascii="Georgia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59"/>
    <w:rsid w:val="00E7564B"/>
    <w:pPr>
      <w:spacing w:after="0" w:line="240" w:lineRule="auto"/>
    </w:pPr>
    <w:rPr>
      <w:rFonts w:ascii="Times New Roman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39"/>
    <w:qFormat/>
    <w:rsid w:val="00E7564B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qFormat/>
    <w:rsid w:val="00E7564B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39"/>
    <w:rsid w:val="00E7564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sid w:val="00E7564B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E7564B"/>
    <w:pPr>
      <w:spacing w:after="0" w:line="240" w:lineRule="auto"/>
    </w:pPr>
    <w:rPr>
      <w:rFonts w:ascii="Calibri" w:hAnsi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qFormat/>
    <w:rsid w:val="00E7564B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qFormat/>
    <w:rsid w:val="00E7564B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2024-03-16T08:50:00Z</dcterms:created>
  <dcterms:modified xsi:type="dcterms:W3CDTF">2024-03-16T10:10:00Z</dcterms:modified>
</cp:coreProperties>
</file>