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AA40" w14:textId="77777777" w:rsidR="00073482" w:rsidRPr="00716B3C" w:rsidRDefault="00073482" w:rsidP="00685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16B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ÔN TẬP CUỐI KÌ II</w:t>
      </w:r>
    </w:p>
    <w:p w14:paraId="19D63FD4" w14:textId="77777777" w:rsidR="00073482" w:rsidRPr="00716B3C" w:rsidRDefault="00073482" w:rsidP="006859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Môn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/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Hoạt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giáo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dục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Lịch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sử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Địa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lí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</w:p>
    <w:p w14:paraId="4B5B750B" w14:textId="77777777" w:rsidR="00073482" w:rsidRPr="00716B3C" w:rsidRDefault="00073482" w:rsidP="0068595D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Thời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gian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1 </w:t>
      </w:r>
      <w:proofErr w:type="spellStart"/>
      <w:r w:rsidRPr="00716B3C">
        <w:rPr>
          <w:rFonts w:ascii="Times New Roman" w:hAnsi="Times New Roman" w:cs="Times New Roman"/>
          <w:b/>
          <w:color w:val="0070C0"/>
          <w:sz w:val="28"/>
          <w:szCs w:val="28"/>
        </w:rPr>
        <w:t>tiết</w:t>
      </w:r>
      <w:proofErr w:type="spellEnd"/>
    </w:p>
    <w:p w14:paraId="0EA5F659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b/>
          <w:bCs/>
          <w:sz w:val="28"/>
          <w:szCs w:val="28"/>
          <w:u w:val="single"/>
        </w:rPr>
        <w:t>I. MỤC TIÊU</w:t>
      </w:r>
      <w:r w:rsidRPr="00716B3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16B3C">
        <w:rPr>
          <w:rFonts w:ascii="Times New Roman" w:hAnsi="Times New Roman" w:cs="Times New Roman"/>
          <w:bCs/>
          <w:i/>
          <w:sz w:val="28"/>
          <w:szCs w:val="28"/>
        </w:rPr>
        <w:t>Yêu</w:t>
      </w:r>
      <w:proofErr w:type="spellEnd"/>
      <w:r w:rsidRPr="00716B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i/>
          <w:sz w:val="28"/>
          <w:szCs w:val="28"/>
        </w:rPr>
        <w:t>cầu</w:t>
      </w:r>
      <w:proofErr w:type="spellEnd"/>
      <w:r w:rsidRPr="00716B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i/>
          <w:sz w:val="28"/>
          <w:szCs w:val="28"/>
        </w:rPr>
        <w:t>cần</w:t>
      </w:r>
      <w:proofErr w:type="spellEnd"/>
      <w:r w:rsidRPr="00716B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i/>
          <w:sz w:val="28"/>
          <w:szCs w:val="28"/>
        </w:rPr>
        <w:t>đạt</w:t>
      </w:r>
      <w:proofErr w:type="spellEnd"/>
      <w:r w:rsidRPr="00716B3C">
        <w:rPr>
          <w:rFonts w:ascii="Times New Roman" w:hAnsi="Times New Roman" w:cs="Times New Roman"/>
          <w:i/>
          <w:sz w:val="28"/>
          <w:szCs w:val="28"/>
        </w:rPr>
        <w:t>:</w:t>
      </w:r>
    </w:p>
    <w:p w14:paraId="0FE87586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B3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1. </w:t>
      </w:r>
      <w:proofErr w:type="spellStart"/>
      <w:r w:rsidRPr="00716B3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Kiến</w:t>
      </w:r>
      <w:proofErr w:type="spellEnd"/>
      <w:r w:rsidRPr="00716B3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thức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Hệ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thống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hóa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chủ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iCs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iCs/>
          <w:sz w:val="28"/>
          <w:szCs w:val="28"/>
        </w:rPr>
        <w:t>:</w:t>
      </w:r>
    </w:p>
    <w:p w14:paraId="63F14A34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16B3C">
        <w:rPr>
          <w:rFonts w:ascii="Times New Roman" w:hAnsi="Times New Roman" w:cs="Times New Roman"/>
          <w:sz w:val="28"/>
          <w:szCs w:val="28"/>
          <w:lang w:val="nl-NL"/>
        </w:rPr>
        <w:t>- Chiến tranh thế giới thứ nhất và CM tháng 10 Nga</w:t>
      </w:r>
    </w:p>
    <w:p w14:paraId="3AB89365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16B3C">
        <w:rPr>
          <w:rFonts w:ascii="Times New Roman" w:hAnsi="Times New Roman" w:cs="Times New Roman"/>
          <w:sz w:val="28"/>
          <w:szCs w:val="28"/>
          <w:lang w:val="nl-NL"/>
        </w:rPr>
        <w:t>- Sự phát triển KHKT, Văn học....</w:t>
      </w:r>
    </w:p>
    <w:p w14:paraId="55FB4FC0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16B3C">
        <w:rPr>
          <w:rFonts w:ascii="Times New Roman" w:hAnsi="Times New Roman" w:cs="Times New Roman"/>
          <w:sz w:val="28"/>
          <w:szCs w:val="28"/>
          <w:lang w:val="nl-NL"/>
        </w:rPr>
        <w:t>- Trung Quốc và Nhật Bản từ nữa sau thế kỉ XIX đến đầu thế kỉ XX</w:t>
      </w:r>
    </w:p>
    <w:p w14:paraId="252F4C39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Năng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lực</w:t>
      </w:r>
      <w:proofErr w:type="spellEnd"/>
    </w:p>
    <w:p w14:paraId="228BE786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3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</w:p>
    <w:p w14:paraId="6C3DB7B9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16BE2F51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1929FAB0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 xml:space="preserve">* </w:t>
      </w:r>
      <w:proofErr w:type="spellStart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>lực</w:t>
      </w:r>
      <w:proofErr w:type="spellEnd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>lịch</w:t>
      </w:r>
      <w:proofErr w:type="spellEnd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kern w:val="3"/>
          <w:sz w:val="28"/>
          <w:szCs w:val="28"/>
        </w:rPr>
        <w:t>sử</w:t>
      </w:r>
      <w:proofErr w:type="spellEnd"/>
    </w:p>
    <w:p w14:paraId="7A82F79E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6265C2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chiế</w:t>
      </w:r>
      <w:r w:rsidR="00346547" w:rsidRPr="00716B3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KHKT…., CM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hợi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ở TQ,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346547" w:rsidRPr="00716B3C">
        <w:rPr>
          <w:rFonts w:ascii="Times New Roman" w:hAnsi="Times New Roman" w:cs="Times New Roman"/>
          <w:sz w:val="28"/>
          <w:szCs w:val="28"/>
        </w:rPr>
        <w:t xml:space="preserve"> ở Nhật </w:t>
      </w:r>
      <w:proofErr w:type="spellStart"/>
      <w:r w:rsidR="00346547" w:rsidRPr="00716B3C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14:paraId="12E6729C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sử</w:t>
      </w:r>
      <w:proofErr w:type="spellEnd"/>
    </w:p>
    <w:p w14:paraId="2DC787D1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Phẩm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chất</w:t>
      </w:r>
      <w:proofErr w:type="spellEnd"/>
    </w:p>
    <w:p w14:paraId="5AB218CB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>-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14:paraId="7D6E029A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6CC81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: Chia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02C01C67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bCs/>
          <w:sz w:val="28"/>
          <w:szCs w:val="28"/>
          <w:u w:val="single"/>
        </w:rPr>
        <w:t>II. THIẾT BỊ DẠY HỌC VÀ HỌC LIỆU</w:t>
      </w:r>
    </w:p>
    <w:p w14:paraId="1F0E3CFD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1.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>Chuẩn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>bị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>của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>giáo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>viên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  <w:lang w:val="es-ES"/>
        </w:rPr>
        <w:t>.</w:t>
      </w:r>
    </w:p>
    <w:p w14:paraId="00468627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liệu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sgk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sách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bài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tập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lich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sử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địa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lí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8 (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phần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lịch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  <w:lang w:val="es-ES"/>
        </w:rPr>
        <w:t>sử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es-ES"/>
        </w:rPr>
        <w:t>),</w:t>
      </w:r>
      <w:r w:rsidRPr="00716B3C">
        <w:rPr>
          <w:rFonts w:ascii="Times New Roman" w:hAnsi="Times New Roman" w:cs="Times New Roman"/>
          <w:sz w:val="28"/>
          <w:szCs w:val="28"/>
          <w:lang w:val="nl-NL"/>
        </w:rPr>
        <w:t xml:space="preserve"> các đoạn video liên quan đến bài học</w:t>
      </w:r>
    </w:p>
    <w:p w14:paraId="2C952800" w14:textId="77777777" w:rsidR="00073482" w:rsidRPr="00716B3C" w:rsidRDefault="00073482" w:rsidP="0068595D">
      <w:pPr>
        <w:spacing w:after="0"/>
        <w:ind w:right="-58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 xml:space="preserve">2.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>Chuẩn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>bị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>của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>học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>sinh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lang w:val="es-ES"/>
        </w:rPr>
        <w:t xml:space="preserve">. </w:t>
      </w:r>
      <w:r w:rsidRPr="00716B3C">
        <w:rPr>
          <w:rFonts w:ascii="Times New Roman" w:hAnsi="Times New Roman" w:cs="Times New Roman"/>
          <w:sz w:val="28"/>
          <w:szCs w:val="28"/>
          <w:lang w:val="nl-NL"/>
        </w:rPr>
        <w:t>Sách giáo khoa, sách bài tập và đề cương soạn sẵn</w:t>
      </w:r>
    </w:p>
    <w:p w14:paraId="712C4F11" w14:textId="77777777" w:rsidR="00073482" w:rsidRPr="00716B3C" w:rsidRDefault="00073482" w:rsidP="0068595D">
      <w:pPr>
        <w:spacing w:after="0"/>
        <w:ind w:right="-5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bCs/>
          <w:sz w:val="28"/>
          <w:szCs w:val="28"/>
          <w:u w:val="single"/>
        </w:rPr>
        <w:t>III. TIẾN TRÌNH DẠY HỌC.</w:t>
      </w:r>
    </w:p>
    <w:p w14:paraId="4BE2458F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1: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Mở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đầu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2936347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547CF3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Học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A4E2B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</w:p>
    <w:p w14:paraId="34A5A3EF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518ED945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cương</w:t>
      </w:r>
      <w:proofErr w:type="spellEnd"/>
    </w:p>
    <w:p w14:paraId="703216E9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B3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nắm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cương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?</w:t>
      </w:r>
    </w:p>
    <w:p w14:paraId="4CA5E998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B3C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13FF5D4A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cáo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AA9708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16B3C">
        <w:rPr>
          <w:rFonts w:ascii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bCs/>
          <w:sz w:val="28"/>
          <w:szCs w:val="28"/>
        </w:rPr>
        <w:t xml:space="preserve"> 4: </w:t>
      </w:r>
      <w:r w:rsidRPr="00716B3C">
        <w:rPr>
          <w:rFonts w:ascii="Times New Roman" w:hAnsi="Times New Roman" w:cs="Times New Roman"/>
          <w:sz w:val="28"/>
          <w:szCs w:val="28"/>
          <w:lang w:val="de-DE"/>
        </w:rPr>
        <w:t xml:space="preserve">GV đánh giá tinh thần thái độ học tập của HS, đánh giá kết quả hoạt động của HS và chốt lại nội dung chuẩn kiến thức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16B3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970DBC2" w14:textId="77777777" w:rsidR="00073482" w:rsidRPr="00716B3C" w:rsidRDefault="00073482" w:rsidP="0068595D">
      <w:pPr>
        <w:spacing w:after="0"/>
        <w:ind w:right="-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2.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hệ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thống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hóa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kiến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19AB70C1" w14:textId="77777777" w:rsidR="00073482" w:rsidRPr="00716B3C" w:rsidRDefault="00073482" w:rsidP="006859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2.1:  HS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làm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để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củng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cố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kiến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</w:p>
    <w:p w14:paraId="61115655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cương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GV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soạn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nhằm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ôn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</w:p>
    <w:p w14:paraId="7129D9E3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</w:p>
    <w:p w14:paraId="6D98BF97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FAF3E0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116AA122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716B3C">
        <w:rPr>
          <w:rFonts w:ascii="Times New Roman" w:hAnsi="Times New Roman" w:cs="Times New Roman"/>
          <w:sz w:val="28"/>
          <w:szCs w:val="28"/>
          <w:lang w:val="nl-NL"/>
        </w:rPr>
        <w:t>HS làm việc theo nhóm hoàn thành các nội dung sau</w:t>
      </w:r>
    </w:p>
    <w:p w14:paraId="42B45724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14:paraId="1B7FC5FD" w14:textId="77777777" w:rsidR="00073482" w:rsidRPr="00716B3C" w:rsidRDefault="00073482" w:rsidP="0068595D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8"/>
          <w:szCs w:val="28"/>
        </w:rPr>
      </w:pPr>
      <w:proofErr w:type="spellStart"/>
      <w:r w:rsidRPr="00716B3C">
        <w:rPr>
          <w:b/>
          <w:sz w:val="28"/>
          <w:szCs w:val="28"/>
        </w:rPr>
        <w:t>Câu</w:t>
      </w:r>
      <w:proofErr w:type="spellEnd"/>
      <w:r w:rsidRPr="00716B3C">
        <w:rPr>
          <w:b/>
          <w:sz w:val="28"/>
          <w:szCs w:val="28"/>
        </w:rPr>
        <w:t xml:space="preserve"> 1. </w:t>
      </w:r>
      <w:proofErr w:type="spellStart"/>
      <w:r w:rsidRPr="00716B3C">
        <w:rPr>
          <w:color w:val="000000"/>
          <w:sz w:val="28"/>
          <w:szCs w:val="28"/>
        </w:rPr>
        <w:t>Đêm</w:t>
      </w:r>
      <w:proofErr w:type="spellEnd"/>
      <w:r w:rsidRPr="00716B3C">
        <w:rPr>
          <w:color w:val="000000"/>
          <w:sz w:val="28"/>
          <w:szCs w:val="28"/>
        </w:rPr>
        <w:t xml:space="preserve"> 24-10-1917, ở </w:t>
      </w:r>
      <w:proofErr w:type="spellStart"/>
      <w:r w:rsidRPr="00716B3C">
        <w:rPr>
          <w:color w:val="000000"/>
          <w:sz w:val="28"/>
          <w:szCs w:val="28"/>
        </w:rPr>
        <w:t>nước</w:t>
      </w:r>
      <w:proofErr w:type="spellEnd"/>
      <w:r w:rsidRPr="00716B3C">
        <w:rPr>
          <w:color w:val="000000"/>
          <w:sz w:val="28"/>
          <w:szCs w:val="28"/>
        </w:rPr>
        <w:t xml:space="preserve"> Nga </w:t>
      </w:r>
      <w:proofErr w:type="spellStart"/>
      <w:r w:rsidRPr="00716B3C">
        <w:rPr>
          <w:color w:val="000000"/>
          <w:sz w:val="28"/>
          <w:szCs w:val="28"/>
        </w:rPr>
        <w:t>đã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diễn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ra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sự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kiện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lịch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sử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gì</w:t>
      </w:r>
      <w:proofErr w:type="spellEnd"/>
      <w:r w:rsidRPr="00716B3C">
        <w:rPr>
          <w:color w:val="000000"/>
          <w:sz w:val="28"/>
          <w:szCs w:val="28"/>
        </w:rPr>
        <w:t>?</w:t>
      </w:r>
    </w:p>
    <w:p w14:paraId="0FDB4072" w14:textId="77777777" w:rsidR="00073482" w:rsidRPr="00716B3C" w:rsidRDefault="00073482" w:rsidP="0068595D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8"/>
          <w:szCs w:val="28"/>
        </w:rPr>
      </w:pPr>
      <w:r w:rsidRPr="00716B3C">
        <w:rPr>
          <w:color w:val="000000"/>
          <w:sz w:val="28"/>
          <w:szCs w:val="28"/>
        </w:rPr>
        <w:t xml:space="preserve">A. </w:t>
      </w:r>
      <w:proofErr w:type="spellStart"/>
      <w:r w:rsidRPr="00716B3C">
        <w:rPr>
          <w:color w:val="000000"/>
          <w:sz w:val="28"/>
          <w:szCs w:val="28"/>
        </w:rPr>
        <w:t>Nhân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dân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Pêtơrôgrát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đập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phá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cung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điện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Mùa</w:t>
      </w:r>
      <w:proofErr w:type="spellEnd"/>
      <w:r w:rsidRPr="00716B3C">
        <w:rPr>
          <w:color w:val="000000"/>
          <w:sz w:val="28"/>
          <w:szCs w:val="28"/>
        </w:rPr>
        <w:t xml:space="preserve"> Đông.</w:t>
      </w:r>
    </w:p>
    <w:p w14:paraId="69441E78" w14:textId="77777777" w:rsidR="00073482" w:rsidRPr="00716B3C" w:rsidRDefault="00073482" w:rsidP="0068595D">
      <w:pPr>
        <w:pStyle w:val="NormalWeb"/>
        <w:spacing w:before="0" w:beforeAutospacing="0" w:after="0" w:afterAutospacing="0"/>
        <w:ind w:left="45" w:right="45" w:firstLine="675"/>
        <w:jc w:val="both"/>
        <w:rPr>
          <w:color w:val="FF0000"/>
          <w:sz w:val="28"/>
          <w:szCs w:val="28"/>
        </w:rPr>
      </w:pPr>
      <w:r w:rsidRPr="00716B3C">
        <w:rPr>
          <w:color w:val="FF0000"/>
          <w:sz w:val="28"/>
          <w:szCs w:val="28"/>
        </w:rPr>
        <w:t xml:space="preserve">B. Quân </w:t>
      </w:r>
      <w:proofErr w:type="spellStart"/>
      <w:r w:rsidRPr="00716B3C">
        <w:rPr>
          <w:color w:val="FF0000"/>
          <w:sz w:val="28"/>
          <w:szCs w:val="28"/>
        </w:rPr>
        <w:t>khởi</w:t>
      </w:r>
      <w:proofErr w:type="spellEnd"/>
      <w:r w:rsidRPr="00716B3C">
        <w:rPr>
          <w:color w:val="FF0000"/>
          <w:sz w:val="28"/>
          <w:szCs w:val="28"/>
        </w:rPr>
        <w:t xml:space="preserve"> </w:t>
      </w:r>
      <w:proofErr w:type="spellStart"/>
      <w:r w:rsidRPr="00716B3C">
        <w:rPr>
          <w:color w:val="FF0000"/>
          <w:sz w:val="28"/>
          <w:szCs w:val="28"/>
        </w:rPr>
        <w:t>nghĩa</w:t>
      </w:r>
      <w:proofErr w:type="spellEnd"/>
      <w:r w:rsidRPr="00716B3C">
        <w:rPr>
          <w:color w:val="FF0000"/>
          <w:sz w:val="28"/>
          <w:szCs w:val="28"/>
        </w:rPr>
        <w:t xml:space="preserve"> </w:t>
      </w:r>
      <w:proofErr w:type="spellStart"/>
      <w:r w:rsidRPr="00716B3C">
        <w:rPr>
          <w:color w:val="FF0000"/>
          <w:sz w:val="28"/>
          <w:szCs w:val="28"/>
        </w:rPr>
        <w:t>chiếm</w:t>
      </w:r>
      <w:proofErr w:type="spellEnd"/>
      <w:r w:rsidRPr="00716B3C">
        <w:rPr>
          <w:color w:val="FF0000"/>
          <w:sz w:val="28"/>
          <w:szCs w:val="28"/>
        </w:rPr>
        <w:t xml:space="preserve"> </w:t>
      </w:r>
      <w:proofErr w:type="spellStart"/>
      <w:r w:rsidRPr="00716B3C">
        <w:rPr>
          <w:color w:val="FF0000"/>
          <w:sz w:val="28"/>
          <w:szCs w:val="28"/>
        </w:rPr>
        <w:t>được</w:t>
      </w:r>
      <w:proofErr w:type="spellEnd"/>
      <w:r w:rsidRPr="00716B3C">
        <w:rPr>
          <w:color w:val="FF0000"/>
          <w:sz w:val="28"/>
          <w:szCs w:val="28"/>
        </w:rPr>
        <w:t xml:space="preserve"> </w:t>
      </w:r>
      <w:proofErr w:type="spellStart"/>
      <w:r w:rsidRPr="00716B3C">
        <w:rPr>
          <w:color w:val="FF0000"/>
          <w:sz w:val="28"/>
          <w:szCs w:val="28"/>
        </w:rPr>
        <w:t>Pê-tơ-rô-grát</w:t>
      </w:r>
      <w:proofErr w:type="spellEnd"/>
      <w:r w:rsidRPr="00716B3C">
        <w:rPr>
          <w:color w:val="FF0000"/>
          <w:sz w:val="28"/>
          <w:szCs w:val="28"/>
        </w:rPr>
        <w:t xml:space="preserve"> </w:t>
      </w:r>
      <w:proofErr w:type="spellStart"/>
      <w:r w:rsidRPr="00716B3C">
        <w:rPr>
          <w:color w:val="FF0000"/>
          <w:sz w:val="28"/>
          <w:szCs w:val="28"/>
        </w:rPr>
        <w:t>và</w:t>
      </w:r>
      <w:proofErr w:type="spellEnd"/>
      <w:r w:rsidRPr="00716B3C">
        <w:rPr>
          <w:color w:val="FF0000"/>
          <w:sz w:val="28"/>
          <w:szCs w:val="28"/>
        </w:rPr>
        <w:t xml:space="preserve"> bao </w:t>
      </w:r>
      <w:proofErr w:type="spellStart"/>
      <w:r w:rsidRPr="00716B3C">
        <w:rPr>
          <w:color w:val="FF0000"/>
          <w:sz w:val="28"/>
          <w:szCs w:val="28"/>
        </w:rPr>
        <w:t>vây</w:t>
      </w:r>
      <w:proofErr w:type="spellEnd"/>
      <w:r w:rsidRPr="00716B3C">
        <w:rPr>
          <w:color w:val="FF0000"/>
          <w:sz w:val="28"/>
          <w:szCs w:val="28"/>
        </w:rPr>
        <w:t xml:space="preserve"> Cung </w:t>
      </w:r>
      <w:proofErr w:type="spellStart"/>
      <w:r w:rsidRPr="00716B3C">
        <w:rPr>
          <w:color w:val="FF0000"/>
          <w:sz w:val="28"/>
          <w:szCs w:val="28"/>
        </w:rPr>
        <w:t>điện</w:t>
      </w:r>
      <w:proofErr w:type="spellEnd"/>
      <w:r w:rsidRPr="00716B3C">
        <w:rPr>
          <w:color w:val="FF0000"/>
          <w:sz w:val="28"/>
          <w:szCs w:val="28"/>
        </w:rPr>
        <w:t xml:space="preserve"> </w:t>
      </w:r>
      <w:proofErr w:type="spellStart"/>
      <w:r w:rsidRPr="00716B3C">
        <w:rPr>
          <w:color w:val="FF0000"/>
          <w:sz w:val="28"/>
          <w:szCs w:val="28"/>
        </w:rPr>
        <w:t>Mùa</w:t>
      </w:r>
      <w:proofErr w:type="spellEnd"/>
      <w:r w:rsidRPr="00716B3C">
        <w:rPr>
          <w:color w:val="FF0000"/>
          <w:sz w:val="28"/>
          <w:szCs w:val="28"/>
        </w:rPr>
        <w:t xml:space="preserve"> Đông.</w:t>
      </w:r>
    </w:p>
    <w:p w14:paraId="7551BF40" w14:textId="77777777" w:rsidR="00073482" w:rsidRPr="00716B3C" w:rsidRDefault="00073482" w:rsidP="0068595D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8"/>
          <w:szCs w:val="28"/>
        </w:rPr>
      </w:pPr>
      <w:r w:rsidRPr="00716B3C">
        <w:rPr>
          <w:color w:val="000000"/>
          <w:sz w:val="28"/>
          <w:szCs w:val="28"/>
        </w:rPr>
        <w:t xml:space="preserve">C. </w:t>
      </w:r>
      <w:proofErr w:type="spellStart"/>
      <w:r w:rsidRPr="00716B3C">
        <w:rPr>
          <w:color w:val="000000"/>
          <w:sz w:val="28"/>
          <w:szCs w:val="28"/>
        </w:rPr>
        <w:t>Nhân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dân</w:t>
      </w:r>
      <w:proofErr w:type="spellEnd"/>
      <w:r w:rsidRPr="00716B3C">
        <w:rPr>
          <w:color w:val="000000"/>
          <w:sz w:val="28"/>
          <w:szCs w:val="28"/>
        </w:rPr>
        <w:t xml:space="preserve"> Nga </w:t>
      </w:r>
      <w:proofErr w:type="spellStart"/>
      <w:r w:rsidRPr="00716B3C">
        <w:rPr>
          <w:color w:val="000000"/>
          <w:sz w:val="28"/>
          <w:szCs w:val="28"/>
        </w:rPr>
        <w:t>ăn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mừng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chiến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thắng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tại</w:t>
      </w:r>
      <w:proofErr w:type="spellEnd"/>
      <w:r w:rsidRPr="00716B3C">
        <w:rPr>
          <w:color w:val="000000"/>
          <w:sz w:val="28"/>
          <w:szCs w:val="28"/>
        </w:rPr>
        <w:t xml:space="preserve"> Cung </w:t>
      </w:r>
      <w:proofErr w:type="spellStart"/>
      <w:r w:rsidRPr="00716B3C">
        <w:rPr>
          <w:color w:val="000000"/>
          <w:sz w:val="28"/>
          <w:szCs w:val="28"/>
        </w:rPr>
        <w:t>điện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Mùa</w:t>
      </w:r>
      <w:proofErr w:type="spellEnd"/>
      <w:r w:rsidRPr="00716B3C">
        <w:rPr>
          <w:color w:val="000000"/>
          <w:sz w:val="28"/>
          <w:szCs w:val="28"/>
        </w:rPr>
        <w:t xml:space="preserve"> Đông.</w:t>
      </w:r>
    </w:p>
    <w:p w14:paraId="5C22FC66" w14:textId="77777777" w:rsidR="00073482" w:rsidRPr="00716B3C" w:rsidRDefault="00073482" w:rsidP="0068595D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8"/>
          <w:szCs w:val="28"/>
        </w:rPr>
      </w:pPr>
      <w:r w:rsidRPr="00716B3C">
        <w:rPr>
          <w:color w:val="000000"/>
          <w:sz w:val="28"/>
          <w:szCs w:val="28"/>
        </w:rPr>
        <w:t xml:space="preserve">C. </w:t>
      </w:r>
      <w:proofErr w:type="spellStart"/>
      <w:r w:rsidRPr="00716B3C">
        <w:rPr>
          <w:color w:val="000000"/>
          <w:sz w:val="28"/>
          <w:szCs w:val="28"/>
        </w:rPr>
        <w:t>Cuộc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biểu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tình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của</w:t>
      </w:r>
      <w:proofErr w:type="spellEnd"/>
      <w:r w:rsidRPr="00716B3C">
        <w:rPr>
          <w:color w:val="000000"/>
          <w:sz w:val="28"/>
          <w:szCs w:val="28"/>
        </w:rPr>
        <w:t xml:space="preserve"> 9 </w:t>
      </w:r>
      <w:proofErr w:type="spellStart"/>
      <w:r w:rsidRPr="00716B3C">
        <w:rPr>
          <w:color w:val="000000"/>
          <w:sz w:val="28"/>
          <w:szCs w:val="28"/>
        </w:rPr>
        <w:t>vạn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nữ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công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nhân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tại</w:t>
      </w:r>
      <w:proofErr w:type="spellEnd"/>
      <w:r w:rsidRPr="00716B3C">
        <w:rPr>
          <w:color w:val="000000"/>
          <w:sz w:val="28"/>
          <w:szCs w:val="28"/>
        </w:rPr>
        <w:t xml:space="preserve"> </w:t>
      </w:r>
      <w:proofErr w:type="spellStart"/>
      <w:r w:rsidRPr="00716B3C">
        <w:rPr>
          <w:color w:val="000000"/>
          <w:sz w:val="28"/>
          <w:szCs w:val="28"/>
        </w:rPr>
        <w:t>Pêtơrôgrát</w:t>
      </w:r>
      <w:proofErr w:type="spellEnd"/>
      <w:r w:rsidRPr="00716B3C">
        <w:rPr>
          <w:color w:val="000000"/>
          <w:sz w:val="28"/>
          <w:szCs w:val="28"/>
        </w:rPr>
        <w:t>.</w:t>
      </w:r>
    </w:p>
    <w:p w14:paraId="4539C286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25-10-1917 (7-11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</w:p>
    <w:p w14:paraId="53E876FB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Xta-lin-grát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Mat-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xcơ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va.</w:t>
      </w:r>
      <w:proofErr w:type="spellEnd"/>
    </w:p>
    <w:p w14:paraId="18294F08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C. Lê-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nin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grát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Cung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Mùa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Đông.</w:t>
      </w:r>
    </w:p>
    <w:p w14:paraId="03C9A334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Tân Hợi (1911) ở Trung Quốc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6986A554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Trung Quốc.</w:t>
      </w:r>
    </w:p>
    <w:p w14:paraId="6D81847E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lật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đổ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triều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đình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Mãn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Thanh,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lập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Trung Hoa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quốc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1CC4D514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Trung Quốc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ách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2F2B1E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chia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ruộng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cày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960959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10-10-1911, Trung Quốc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8F160F2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B. Nam Kinh.</w:t>
      </w:r>
    </w:p>
    <w:p w14:paraId="2F20CD93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Vũ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Xương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Hà Bắc.</w:t>
      </w:r>
    </w:p>
    <w:p w14:paraId="187B59F2" w14:textId="77777777" w:rsidR="00073482" w:rsidRPr="00716B3C" w:rsidRDefault="00073482" w:rsidP="0068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Đứng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đầu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giai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lãnh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mạng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Tân Hợi </w:t>
      </w:r>
      <w:proofErr w:type="spellStart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16B3C">
        <w:rPr>
          <w:rFonts w:ascii="Times New Roman" w:eastAsia="Times New Roman" w:hAnsi="Times New Roman" w:cs="Times New Roman"/>
          <w:bCs/>
          <w:sz w:val="28"/>
          <w:szCs w:val="28"/>
        </w:rPr>
        <w:t xml:space="preserve"> ai? </w:t>
      </w:r>
    </w:p>
    <w:p w14:paraId="4F364EB6" w14:textId="77777777" w:rsidR="00073482" w:rsidRPr="00716B3C" w:rsidRDefault="00073482" w:rsidP="00685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A. Tôn Trung Sơn.</w:t>
      </w:r>
      <w:r w:rsidRPr="00716B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Viên </w:t>
      </w:r>
      <w:proofErr w:type="spellStart"/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Khải.</w:t>
      </w:r>
    </w:p>
    <w:p w14:paraId="717685FD" w14:textId="77777777" w:rsidR="00073482" w:rsidRPr="00716B3C" w:rsidRDefault="00073482" w:rsidP="006859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C. Thiên Hoàng Minh </w:t>
      </w:r>
      <w:proofErr w:type="spellStart"/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>D. Lê-</w:t>
      </w:r>
      <w:proofErr w:type="spellStart"/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nin</w:t>
      </w:r>
      <w:proofErr w:type="spellEnd"/>
      <w:r w:rsidRPr="00716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AFF2DFF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Tân Hợi (1911) ở Trung Quốc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châm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ngòi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A948FD6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Viên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Khải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ép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Nghi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thoái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5EFCDB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Liên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Bắc Kinh.</w:t>
      </w:r>
    </w:p>
    <w:p w14:paraId="2717178E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Chính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quyền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Mãn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Thanh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ra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sắc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lệnh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“Quốc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hữu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hóa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đường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sắt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”.</w:t>
      </w:r>
    </w:p>
    <w:p w14:paraId="3BEF6CB1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Thanh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Tân Sửu,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298E6D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Duy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?</w:t>
      </w:r>
    </w:p>
    <w:p w14:paraId="3449DA6B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bCs/>
          <w:color w:val="FF0000"/>
          <w:sz w:val="28"/>
          <w:szCs w:val="28"/>
        </w:rPr>
        <w:t>A</w:t>
      </w:r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1868.</w:t>
      </w:r>
      <w:r w:rsidRPr="00716B3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1878.</w:t>
      </w:r>
    </w:p>
    <w:p w14:paraId="104D073A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1888.</w:t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1898.</w:t>
      </w:r>
    </w:p>
    <w:p w14:paraId="761AF311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Pr="00716B3C">
        <w:rPr>
          <w:rFonts w:ascii="Times New Roman" w:hAnsi="Times New Roman" w:cs="Times New Roman"/>
          <w:bCs/>
          <w:sz w:val="28"/>
          <w:szCs w:val="28"/>
          <w:lang w:val="vi-VN"/>
        </w:rPr>
        <w:t>Để đào tạo n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hân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, v</w:t>
      </w:r>
      <w:r w:rsidRPr="00716B3C">
        <w:rPr>
          <w:rFonts w:ascii="Times New Roman" w:hAnsi="Times New Roman" w:cs="Times New Roman"/>
          <w:bCs/>
          <w:sz w:val="28"/>
          <w:szCs w:val="28"/>
          <w:lang w:val="vi-VN"/>
        </w:rPr>
        <w:t>ua Minh Trị đã thực hiện biện pháp gì?</w:t>
      </w:r>
    </w:p>
    <w:p w14:paraId="02EBB975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>A</w:t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>. Giáo dục bắt buộ</w:t>
      </w:r>
      <w:r w:rsidR="001610F6" w:rsidRPr="00716B3C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1610F6" w:rsidRPr="00716B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B3C">
        <w:rPr>
          <w:rFonts w:ascii="Times New Roman" w:hAnsi="Times New Roman" w:cs="Times New Roman"/>
          <w:sz w:val="28"/>
          <w:szCs w:val="28"/>
        </w:rPr>
        <w:t>B</w:t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>. Coi trọng khoa học – kỹ thuật.</w:t>
      </w:r>
    </w:p>
    <w:p w14:paraId="28366EBC" w14:textId="77777777" w:rsidR="00073482" w:rsidRPr="00716B3C" w:rsidRDefault="00073482" w:rsidP="0068595D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>. Đổi mới chương trình.</w:t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B3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Cử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đi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du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716B3C">
        <w:rPr>
          <w:rFonts w:ascii="Times New Roman" w:hAnsi="Times New Roman" w:cs="Times New Roman"/>
          <w:color w:val="FF0000"/>
          <w:sz w:val="28"/>
          <w:szCs w:val="28"/>
        </w:rPr>
        <w:t xml:space="preserve"> Tây.</w:t>
      </w:r>
    </w:p>
    <w:p w14:paraId="4B42E2BD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 – 1918)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xa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0013F3B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Mâu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thuẫn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giữa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đế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quốc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về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thị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trường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thuộc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địa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AE39AB8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B347FA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Đức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An-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dát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Lo-ren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Pháp.</w:t>
      </w:r>
    </w:p>
    <w:p w14:paraId="10DD386F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Thái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Hung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Xéc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ám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CAC27C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</w:p>
    <w:p w14:paraId="2A93BF74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2485A8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284091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41DFE8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Liên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minh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A379594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Hai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1917?</w:t>
      </w:r>
    </w:p>
    <w:p w14:paraId="717247D9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Nga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3B3E0D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Cục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diện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chính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quyền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song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song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tồn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tại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3C85A0E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33A30D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lâm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lật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030D01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Mười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1917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</w:p>
    <w:p w14:paraId="2016ACB1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đưa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Nga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chủ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vận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mệnh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mình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0EBC729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song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song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4446F7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lùi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6327C1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F8EF87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7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M. Lô-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nô-xốp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D09F4C6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vạn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000488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Định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luật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bảo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toàn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chuyển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hóa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lượng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75BA9C83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1335E5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073FAC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A.G. Bell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</w:p>
    <w:p w14:paraId="28228D24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8D67E2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máy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thoại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5BD71FB8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E8AEC8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861FCD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15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Trung Quốc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Anh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1840 - 1842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F7EB997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A. “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Chiến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tranh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thuốc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phiện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”.</w:t>
      </w:r>
    </w:p>
    <w:p w14:paraId="7BA29F95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B. “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chớp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nhoáng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28D10D25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C. “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76F1FB36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D. “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nhung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3C3F3E5A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</w:t>
      </w:r>
      <w:proofErr w:type="spellEnd"/>
      <w:r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7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Bao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trùm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Trung Quốc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XIX -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XX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</w:p>
    <w:p w14:paraId="6147E6B9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6B33DB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Trung Quốc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B11A93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552DDA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Trung Quốc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đế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quốc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xâm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lược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8CCE3BB" w14:textId="77777777" w:rsidR="005948B0" w:rsidRPr="005948B0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</w:t>
      </w:r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="005948B0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Thiên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hoàng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5948B0"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749471D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Học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tập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tổ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chức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đội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>từ</w:t>
      </w:r>
      <w:proofErr w:type="spellEnd"/>
      <w:r w:rsidRPr="005948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Trung Quốc.</w:t>
      </w:r>
    </w:p>
    <w:p w14:paraId="3139F6A2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Huấn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Tây.</w:t>
      </w:r>
    </w:p>
    <w:p w14:paraId="17B76930" w14:textId="77777777" w:rsidR="005948B0" w:rsidRPr="005948B0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4B2316" w14:textId="77777777" w:rsidR="005948B0" w:rsidRPr="00716B3C" w:rsidRDefault="005948B0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5948B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478DFC3A" w14:textId="77777777" w:rsidR="00716B3C" w:rsidRPr="00716B3C" w:rsidRDefault="00F77AF5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18</w:t>
      </w:r>
      <w:r w:rsidR="00716B3C" w:rsidRPr="0071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Nhật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B3C"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2D121304" w14:textId="77777777" w:rsidR="00716B3C" w:rsidRPr="00716B3C" w:rsidRDefault="00716B3C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đẩy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mạnh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xâm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chiếm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thuộc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địa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bành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trướng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ảnh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hưởng</w:t>
      </w:r>
      <w:proofErr w:type="spellEnd"/>
      <w:r w:rsidRPr="00716B3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970410B" w14:textId="77777777" w:rsidR="00716B3C" w:rsidRPr="00716B3C" w:rsidRDefault="00716B3C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7C0C80" w14:textId="77777777" w:rsidR="00716B3C" w:rsidRPr="00716B3C" w:rsidRDefault="00716B3C" w:rsidP="0068595D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F86B9B" w14:textId="77777777" w:rsidR="001610F6" w:rsidRPr="00716B3C" w:rsidRDefault="00716B3C" w:rsidP="0068595D">
      <w:pPr>
        <w:spacing w:after="0" w:line="360" w:lineRule="atLeast"/>
        <w:ind w:left="48"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4502BD" w14:textId="77777777" w:rsidR="00073482" w:rsidRPr="00716B3C" w:rsidRDefault="00073482" w:rsidP="0068595D">
      <w:pPr>
        <w:spacing w:after="0" w:line="240" w:lineRule="auto"/>
        <w:ind w:left="48" w:firstLine="6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 TỰ LUẬN</w:t>
      </w:r>
      <w:r w:rsidRPr="00716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16B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(3,0 </w:t>
      </w:r>
      <w:proofErr w:type="spellStart"/>
      <w:r w:rsidRPr="00716B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điểm</w:t>
      </w:r>
      <w:proofErr w:type="spellEnd"/>
      <w:r w:rsidRPr="00716B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686AFA6" w14:textId="77777777" w:rsidR="00073482" w:rsidRPr="00716B3C" w:rsidRDefault="0058551E" w:rsidP="006859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1.</w:t>
      </w:r>
      <w:r w:rsidR="00073482" w:rsidRPr="00716B3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Trình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bày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những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biểu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hiện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của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sự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hình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thành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chủ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nghĩa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đế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quốc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Nhật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XIX,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XX.</w:t>
      </w:r>
    </w:p>
    <w:p w14:paraId="580D6CD6" w14:textId="77777777" w:rsidR="00073482" w:rsidRDefault="0058551E" w:rsidP="006859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2.</w:t>
      </w:r>
      <w:r w:rsidR="00073482" w:rsidRPr="00716B3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khoa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XVIII – XIX.</w:t>
      </w:r>
    </w:p>
    <w:p w14:paraId="16153F69" w14:textId="77777777" w:rsidR="005B262B" w:rsidRPr="00716B3C" w:rsidRDefault="005B262B" w:rsidP="0068595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5B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Nga 1917</w:t>
      </w:r>
    </w:p>
    <w:p w14:paraId="482E67AD" w14:textId="77777777" w:rsidR="00073482" w:rsidRDefault="005B262B" w:rsidP="0068595D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4</w:t>
      </w:r>
      <w:r w:rsidR="0058551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73482" w:rsidRPr="00716B3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(1914 – 1918)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="00073482" w:rsidRPr="00716B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4C2B18" w14:textId="77777777" w:rsidR="005B262B" w:rsidRPr="00716B3C" w:rsidRDefault="005B262B" w:rsidP="0068595D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5B26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CTTG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</w:p>
    <w:p w14:paraId="001E09FF" w14:textId="77777777" w:rsidR="00073482" w:rsidRPr="00716B3C" w:rsidRDefault="00073482" w:rsidP="006859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14:paraId="1B7219AF" w14:textId="77777777" w:rsidR="00073482" w:rsidRPr="00716B3C" w:rsidRDefault="00073482" w:rsidP="006859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3 GV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03502233" w14:textId="77777777" w:rsidR="00073482" w:rsidRPr="00716B3C" w:rsidRDefault="00073482" w:rsidP="006859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4 HS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cương</w:t>
      </w:r>
      <w:proofErr w:type="spellEnd"/>
    </w:p>
    <w:p w14:paraId="343CB54D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3: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Luyện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18041C5A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khắc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C056D9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D0BED7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c. 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60942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700E09EE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9FF176" w14:textId="77777777" w:rsidR="00073482" w:rsidRPr="00716B3C" w:rsidRDefault="00073482" w:rsidP="0068595D">
      <w:pPr>
        <w:spacing w:after="0"/>
        <w:ind w:right="-5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43FF1B67" w14:textId="77777777" w:rsidR="00073482" w:rsidRPr="00716B3C" w:rsidRDefault="00073482" w:rsidP="0068595D">
      <w:pPr>
        <w:spacing w:after="0"/>
        <w:ind w:right="-5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Pr="00716B3C">
        <w:rPr>
          <w:rFonts w:ascii="Times New Roman" w:hAnsi="Times New Roman" w:cs="Times New Roman"/>
          <w:sz w:val="28"/>
          <w:szCs w:val="28"/>
        </w:rPr>
        <w:t xml:space="preserve">Báo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2CCB0899" w14:textId="77777777" w:rsidR="00073482" w:rsidRPr="00716B3C" w:rsidRDefault="00073482" w:rsidP="0068595D">
      <w:pPr>
        <w:spacing w:after="0"/>
        <w:ind w:right="-5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6B3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0415A8AE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Vận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B3C">
        <w:rPr>
          <w:rFonts w:ascii="Times New Roman" w:hAnsi="Times New Roman" w:cs="Times New Roman"/>
          <w:b/>
          <w:sz w:val="28"/>
          <w:szCs w:val="28"/>
          <w:u w:val="single"/>
        </w:rPr>
        <w:t>dụng</w:t>
      </w:r>
      <w:proofErr w:type="spellEnd"/>
    </w:p>
    <w:p w14:paraId="4DF4DF8C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6B3C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30CA83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dung: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D5D676" w14:textId="77777777" w:rsidR="00073482" w:rsidRPr="00716B3C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lastRenderedPageBreak/>
        <w:t xml:space="preserve">c. 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:</w:t>
      </w:r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16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16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142AA" w14:textId="77777777" w:rsidR="00073482" w:rsidRDefault="00073482" w:rsidP="0068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B3C">
        <w:rPr>
          <w:rFonts w:ascii="Times New Roman" w:hAnsi="Times New Roman" w:cs="Times New Roman"/>
          <w:sz w:val="28"/>
          <w:szCs w:val="28"/>
        </w:rPr>
        <w:t>.</w:t>
      </w:r>
    </w:p>
    <w:p w14:paraId="45B72669" w14:textId="49FABDB9" w:rsidR="00C43FD4" w:rsidRDefault="0068595D" w:rsidP="00685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5D">
        <w:rPr>
          <w:rFonts w:ascii="Times New Roman" w:hAnsi="Times New Roman" w:cs="Times New Roman"/>
          <w:b/>
          <w:bCs/>
          <w:sz w:val="28"/>
          <w:szCs w:val="28"/>
        </w:rPr>
        <w:t>RÚT KINH NGHIỆM</w:t>
      </w:r>
    </w:p>
    <w:p w14:paraId="7AF22C41" w14:textId="1E42FAC7" w:rsidR="0068595D" w:rsidRPr="0068595D" w:rsidRDefault="0068595D" w:rsidP="00685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7E7B9F" w14:textId="77777777" w:rsidR="0068595D" w:rsidRDefault="0068595D" w:rsidP="00685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8595D" w:rsidSect="00A05209">
      <w:pgSz w:w="12240" w:h="15840"/>
      <w:pgMar w:top="709" w:right="1041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4EA5" w14:textId="77777777" w:rsidR="00A05209" w:rsidRDefault="00A05209" w:rsidP="00073482">
      <w:pPr>
        <w:spacing w:after="0" w:line="240" w:lineRule="auto"/>
      </w:pPr>
      <w:r>
        <w:separator/>
      </w:r>
    </w:p>
  </w:endnote>
  <w:endnote w:type="continuationSeparator" w:id="0">
    <w:p w14:paraId="3B784F33" w14:textId="77777777" w:rsidR="00A05209" w:rsidRDefault="00A05209" w:rsidP="0007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2C3D0" w14:textId="77777777" w:rsidR="00A05209" w:rsidRDefault="00A05209" w:rsidP="00073482">
      <w:pPr>
        <w:spacing w:after="0" w:line="240" w:lineRule="auto"/>
      </w:pPr>
      <w:r>
        <w:separator/>
      </w:r>
    </w:p>
  </w:footnote>
  <w:footnote w:type="continuationSeparator" w:id="0">
    <w:p w14:paraId="25CB662A" w14:textId="77777777" w:rsidR="00A05209" w:rsidRDefault="00A05209" w:rsidP="0007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13"/>
    <w:rsid w:val="000312CF"/>
    <w:rsid w:val="00073482"/>
    <w:rsid w:val="001610F6"/>
    <w:rsid w:val="00346547"/>
    <w:rsid w:val="0058551E"/>
    <w:rsid w:val="005948B0"/>
    <w:rsid w:val="005B262B"/>
    <w:rsid w:val="005C7B6F"/>
    <w:rsid w:val="00635CB6"/>
    <w:rsid w:val="00685813"/>
    <w:rsid w:val="0068595D"/>
    <w:rsid w:val="00716B3C"/>
    <w:rsid w:val="00A05209"/>
    <w:rsid w:val="00BA7193"/>
    <w:rsid w:val="00C43FD4"/>
    <w:rsid w:val="00D57EFE"/>
    <w:rsid w:val="00F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5D3"/>
  <w15:chartTrackingRefBased/>
  <w15:docId w15:val="{F5BE53F1-36FF-481B-A9FB-AA862D7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7348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82"/>
  </w:style>
  <w:style w:type="paragraph" w:styleId="Footer">
    <w:name w:val="footer"/>
    <w:basedOn w:val="Normal"/>
    <w:link w:val="FooterChar"/>
    <w:uiPriority w:val="99"/>
    <w:unhideWhenUsed/>
    <w:rsid w:val="0007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82"/>
  </w:style>
  <w:style w:type="character" w:styleId="Strong">
    <w:name w:val="Strong"/>
    <w:basedOn w:val="DefaultParagraphFont"/>
    <w:uiPriority w:val="22"/>
    <w:qFormat/>
    <w:rsid w:val="0059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Hanh Hanh</cp:lastModifiedBy>
  <cp:revision>12</cp:revision>
  <dcterms:created xsi:type="dcterms:W3CDTF">2024-03-04T14:46:00Z</dcterms:created>
  <dcterms:modified xsi:type="dcterms:W3CDTF">2024-03-26T09:18:00Z</dcterms:modified>
</cp:coreProperties>
</file>